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6"/>
          <w:szCs w:val="16"/>
        </w:rPr>
        <w:id w:val="1855924781"/>
        <w:docPartObj>
          <w:docPartGallery w:val="Page Numbers (Top of Page)"/>
          <w:docPartUnique/>
        </w:docPartObj>
      </w:sdtPr>
      <w:sdtEndPr/>
      <w:sdtContent>
        <w:p w:rsidR="001E00F9" w:rsidRPr="00322515" w:rsidRDefault="001E00F9" w:rsidP="001E00F9">
          <w:pPr>
            <w:pStyle w:val="Sinespaciado"/>
            <w:rPr>
              <w:sz w:val="16"/>
              <w:szCs w:val="16"/>
            </w:rPr>
          </w:pPr>
          <w:r w:rsidRPr="00322515">
            <w:rPr>
              <w:noProof/>
              <w:sz w:val="16"/>
              <w:szCs w:val="16"/>
              <w:lang w:eastAsia="es-CL"/>
            </w:rPr>
            <w:drawing>
              <wp:anchor distT="0" distB="7620" distL="193548" distR="135509" simplePos="0" relativeHeight="251710464" behindDoc="1" locked="0" layoutInCell="1" allowOverlap="1" wp14:anchorId="569515CB" wp14:editId="3071F98B">
                <wp:simplePos x="0" y="0"/>
                <wp:positionH relativeFrom="column">
                  <wp:posOffset>-83185</wp:posOffset>
                </wp:positionH>
                <wp:positionV relativeFrom="paragraph">
                  <wp:posOffset>-160020</wp:posOffset>
                </wp:positionV>
                <wp:extent cx="697865" cy="769620"/>
                <wp:effectExtent l="0" t="0" r="0" b="11430"/>
                <wp:wrapThrough wrapText="bothSides">
                  <wp:wrapPolygon edited="0">
                    <wp:start x="1179" y="0"/>
                    <wp:lineTo x="1179" y="10158"/>
                    <wp:lineTo x="4717" y="17109"/>
                    <wp:lineTo x="8844" y="20851"/>
                    <wp:lineTo x="9434" y="21921"/>
                    <wp:lineTo x="13561" y="21921"/>
                    <wp:lineTo x="14151" y="20851"/>
                    <wp:lineTo x="18868" y="17109"/>
                    <wp:lineTo x="21227" y="9624"/>
                    <wp:lineTo x="20637" y="0"/>
                    <wp:lineTo x="1179" y="0"/>
                  </wp:wrapPolygon>
                </wp:wrapThrough>
                <wp:docPr id="2" name="Imagen 2"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9">
                          <a:extLst/>
                        </a:blip>
                        <a:srcRect t="4567" r="6068"/>
                        <a:stretch>
                          <a:fillRect/>
                        </a:stretch>
                      </pic:blipFill>
                      <pic:spPr bwMode="auto">
                        <a:xfrm>
                          <a:off x="0" y="0"/>
                          <a:ext cx="697865" cy="769620"/>
                        </a:xfrm>
                        <a:prstGeom prst="rect">
                          <a:avLst/>
                        </a:prstGeom>
                        <a:noFill/>
                        <a:ln>
                          <a:noFill/>
                        </a:ln>
                        <a:effectLst>
                          <a:outerShdw dist="35921" dir="2700000" algn="ctr" rotWithShape="0">
                            <a:srgbClr val="808080">
                              <a:alpha val="50000"/>
                            </a:srgbClr>
                          </a:outerShdw>
                        </a:effectLst>
                      </pic:spPr>
                    </pic:pic>
                  </a:graphicData>
                </a:graphic>
              </wp:anchor>
            </w:drawing>
          </w:r>
          <w:r>
            <w:rPr>
              <w:sz w:val="16"/>
              <w:szCs w:val="16"/>
            </w:rPr>
            <w:t xml:space="preserve"> </w:t>
          </w:r>
          <w:r w:rsidRPr="00322515">
            <w:rPr>
              <w:sz w:val="16"/>
              <w:szCs w:val="16"/>
            </w:rPr>
            <w:t>COLEGIO VILLA SANTA MARÍA</w:t>
          </w:r>
        </w:p>
        <w:p w:rsidR="001E00F9" w:rsidRPr="00322515" w:rsidRDefault="001E00F9" w:rsidP="001E00F9">
          <w:pPr>
            <w:pStyle w:val="Sinespaciado"/>
            <w:rPr>
              <w:sz w:val="16"/>
              <w:szCs w:val="16"/>
            </w:rPr>
          </w:pPr>
          <w:r w:rsidRPr="00322515">
            <w:rPr>
              <w:sz w:val="16"/>
              <w:szCs w:val="16"/>
            </w:rPr>
            <w:t xml:space="preserve"> COORDINACIÓN ACADÉMICA       </w:t>
          </w:r>
        </w:p>
        <w:p w:rsidR="001E00F9" w:rsidRPr="00322515" w:rsidRDefault="001E00F9" w:rsidP="001E00F9">
          <w:pPr>
            <w:pStyle w:val="Sinespaciado"/>
            <w:rPr>
              <w:sz w:val="16"/>
              <w:szCs w:val="16"/>
            </w:rPr>
          </w:pPr>
          <w:r w:rsidRPr="00322515">
            <w:rPr>
              <w:sz w:val="16"/>
              <w:szCs w:val="16"/>
            </w:rPr>
            <w:t xml:space="preserve">  PROFESORA: JANETTE DONOSO</w:t>
          </w:r>
          <w:r w:rsidRPr="00322515">
            <w:rPr>
              <w:sz w:val="16"/>
              <w:szCs w:val="16"/>
            </w:rPr>
            <w:tab/>
          </w:r>
          <w:r w:rsidRPr="00322515">
            <w:rPr>
              <w:sz w:val="16"/>
              <w:szCs w:val="16"/>
            </w:rPr>
            <w:tab/>
          </w:r>
          <w:r w:rsidRPr="00322515">
            <w:rPr>
              <w:sz w:val="16"/>
              <w:szCs w:val="16"/>
            </w:rPr>
            <w:tab/>
          </w:r>
          <w:r w:rsidRPr="00322515">
            <w:rPr>
              <w:sz w:val="16"/>
              <w:szCs w:val="16"/>
            </w:rPr>
            <w:tab/>
          </w:r>
          <w:r w:rsidRPr="00322515">
            <w:rPr>
              <w:sz w:val="16"/>
              <w:szCs w:val="16"/>
            </w:rPr>
            <w:tab/>
          </w:r>
          <w:r w:rsidRPr="00322515">
            <w:rPr>
              <w:sz w:val="16"/>
              <w:szCs w:val="16"/>
            </w:rPr>
            <w:tab/>
          </w:r>
          <w:r w:rsidRPr="00322515">
            <w:rPr>
              <w:sz w:val="16"/>
              <w:szCs w:val="16"/>
            </w:rPr>
            <w:tab/>
          </w:r>
          <w:r w:rsidRPr="00322515">
            <w:rPr>
              <w:sz w:val="16"/>
              <w:szCs w:val="16"/>
            </w:rPr>
            <w:tab/>
          </w:r>
          <w:r w:rsidRPr="00322515">
            <w:rPr>
              <w:sz w:val="16"/>
              <w:szCs w:val="16"/>
            </w:rPr>
            <w:tab/>
          </w:r>
          <w:r w:rsidRPr="00322515">
            <w:rPr>
              <w:sz w:val="16"/>
              <w:szCs w:val="16"/>
            </w:rPr>
            <w:tab/>
          </w:r>
          <w:r w:rsidRPr="00322515">
            <w:rPr>
              <w:sz w:val="16"/>
              <w:szCs w:val="16"/>
            </w:rPr>
            <w:fldChar w:fldCharType="begin"/>
          </w:r>
          <w:r w:rsidRPr="00322515">
            <w:rPr>
              <w:sz w:val="16"/>
              <w:szCs w:val="16"/>
            </w:rPr>
            <w:instrText>PAGE   \* MERGEFORMAT</w:instrText>
          </w:r>
          <w:r w:rsidRPr="00322515">
            <w:rPr>
              <w:sz w:val="16"/>
              <w:szCs w:val="16"/>
            </w:rPr>
            <w:fldChar w:fldCharType="separate"/>
          </w:r>
          <w:r w:rsidRPr="009117E6">
            <w:rPr>
              <w:noProof/>
              <w:sz w:val="16"/>
              <w:szCs w:val="16"/>
              <w:lang w:val="es-ES"/>
            </w:rPr>
            <w:t>1</w:t>
          </w:r>
          <w:r w:rsidRPr="00322515">
            <w:rPr>
              <w:sz w:val="16"/>
              <w:szCs w:val="16"/>
            </w:rPr>
            <w:fldChar w:fldCharType="end"/>
          </w:r>
        </w:p>
      </w:sdtContent>
    </w:sdt>
    <w:p w:rsidR="001E00F9" w:rsidRDefault="001E00F9" w:rsidP="001E00F9">
      <w:pPr>
        <w:ind w:left="142"/>
        <w:jc w:val="center"/>
        <w:rPr>
          <w:rFonts w:ascii="Arial" w:eastAsia="Calibri" w:hAnsi="Arial" w:cs="Arial"/>
          <w:color w:val="00B0F0"/>
          <w:sz w:val="28"/>
          <w:szCs w:val="28"/>
        </w:rPr>
      </w:pPr>
    </w:p>
    <w:p w:rsidR="001E00F9" w:rsidRPr="00A928AA" w:rsidRDefault="001E00F9" w:rsidP="001E00F9">
      <w:pPr>
        <w:ind w:left="142"/>
        <w:jc w:val="center"/>
        <w:rPr>
          <w:rFonts w:ascii="Arial" w:eastAsia="Calibri" w:hAnsi="Arial" w:cs="Arial"/>
          <w:color w:val="00B0F0"/>
          <w:sz w:val="28"/>
          <w:szCs w:val="28"/>
        </w:rPr>
      </w:pPr>
      <w:r w:rsidRPr="00A928AA">
        <w:rPr>
          <w:rFonts w:ascii="Arial" w:eastAsia="Calibri" w:hAnsi="Arial" w:cs="Arial"/>
          <w:color w:val="00B0F0"/>
          <w:sz w:val="28"/>
          <w:szCs w:val="28"/>
        </w:rPr>
        <w:t>Guía de Autoaprendizaje</w:t>
      </w:r>
      <w:r>
        <w:rPr>
          <w:rFonts w:ascii="Arial" w:eastAsia="Calibri" w:hAnsi="Arial" w:cs="Arial"/>
          <w:color w:val="00B0F0"/>
          <w:sz w:val="28"/>
          <w:szCs w:val="28"/>
        </w:rPr>
        <w:t xml:space="preserve"> N° 1</w:t>
      </w:r>
    </w:p>
    <w:p w:rsidR="001E00F9" w:rsidRDefault="001E00F9" w:rsidP="001E00F9">
      <w:pPr>
        <w:pBdr>
          <w:top w:val="single" w:sz="24" w:space="0" w:color="1F497D"/>
          <w:left w:val="single" w:sz="24" w:space="0" w:color="1F497D"/>
          <w:bottom w:val="single" w:sz="24" w:space="0" w:color="1F497D"/>
          <w:right w:val="single" w:sz="24" w:space="0" w:color="1F497D"/>
        </w:pBdr>
        <w:shd w:val="clear" w:color="auto" w:fill="1F497D"/>
        <w:spacing w:before="120" w:line="264" w:lineRule="auto"/>
        <w:outlineLvl w:val="0"/>
        <w:rPr>
          <w:rFonts w:ascii="Calibri" w:eastAsia="Calibri" w:hAnsi="Calibri" w:cstheme="minorHAnsi"/>
          <w:b/>
          <w:color w:val="FF0000"/>
        </w:rPr>
      </w:pPr>
      <w:r>
        <w:rPr>
          <w:rFonts w:ascii="Calibri" w:hAnsi="Calibri" w:cs="Arial"/>
          <w:caps/>
          <w:noProof/>
          <w:color w:val="FFFFFF" w:themeColor="background1"/>
          <w:spacing w:val="15"/>
          <w:lang w:eastAsia="ja-JP"/>
        </w:rPr>
        <w:t xml:space="preserve">                                           ASIGNATURA: historia y ciencias sociales</w:t>
      </w:r>
    </w:p>
    <w:p w:rsidR="001E00F9" w:rsidRDefault="001E00F9" w:rsidP="001E00F9">
      <w:pPr>
        <w:rPr>
          <w:rFonts w:ascii="Calibri" w:hAnsi="Calibri" w:cstheme="minorHAnsi"/>
          <w:sz w:val="20"/>
          <w:szCs w:val="20"/>
        </w:rPr>
      </w:pPr>
      <w:r>
        <w:rPr>
          <w:rFonts w:ascii="Calibri" w:hAnsi="Calibri" w:cstheme="minorHAnsi"/>
          <w:sz w:val="20"/>
          <w:szCs w:val="20"/>
        </w:rPr>
        <w:t xml:space="preserve">Nombre: ___________________________________   </w:t>
      </w:r>
      <w:r w:rsidRPr="004E3504">
        <w:rPr>
          <w:rFonts w:ascii="Calibri" w:hAnsi="Calibri" w:cstheme="minorHAnsi"/>
          <w:sz w:val="20"/>
          <w:szCs w:val="20"/>
        </w:rPr>
        <w:t>Curso</w:t>
      </w:r>
      <w:r>
        <w:rPr>
          <w:rFonts w:ascii="Calibri" w:hAnsi="Calibri" w:cstheme="minorHAnsi"/>
          <w:sz w:val="20"/>
          <w:szCs w:val="20"/>
        </w:rPr>
        <w:t>: ___</w:t>
      </w:r>
      <w:r>
        <w:rPr>
          <w:rFonts w:ascii="Calibri" w:hAnsi="Calibri" w:cstheme="minorHAnsi"/>
          <w:sz w:val="20"/>
          <w:szCs w:val="20"/>
          <w:u w:val="single"/>
        </w:rPr>
        <w:t>4</w:t>
      </w:r>
      <w:r w:rsidRPr="00322515">
        <w:rPr>
          <w:rFonts w:ascii="Calibri" w:hAnsi="Calibri" w:cstheme="minorHAnsi"/>
          <w:sz w:val="20"/>
          <w:szCs w:val="20"/>
          <w:u w:val="single"/>
        </w:rPr>
        <w:t>° MEDIO</w:t>
      </w:r>
      <w:r>
        <w:rPr>
          <w:rFonts w:ascii="Calibri" w:hAnsi="Calibri" w:cstheme="minorHAnsi"/>
          <w:sz w:val="20"/>
          <w:szCs w:val="20"/>
        </w:rPr>
        <w:t>______ Fecha de entrega: _________</w:t>
      </w:r>
    </w:p>
    <w:p w:rsidR="001E00F9" w:rsidRPr="004E3504" w:rsidRDefault="001E00F9" w:rsidP="001E00F9">
      <w:pPr>
        <w:rPr>
          <w:rFonts w:ascii="Calibri" w:hAnsi="Calibri" w:cs="Arial"/>
          <w:sz w:val="20"/>
          <w:szCs w:val="20"/>
          <w:u w:val="single"/>
        </w:rPr>
      </w:pPr>
    </w:p>
    <w:tbl>
      <w:tblPr>
        <w:tblStyle w:val="Tablaconcuadrcula"/>
        <w:tblW w:w="0" w:type="auto"/>
        <w:tblLook w:val="04A0" w:firstRow="1" w:lastRow="0" w:firstColumn="1" w:lastColumn="0" w:noHBand="0" w:noVBand="1"/>
      </w:tblPr>
      <w:tblGrid>
        <w:gridCol w:w="1555"/>
        <w:gridCol w:w="9043"/>
      </w:tblGrid>
      <w:tr w:rsidR="001E00F9" w:rsidRPr="00B61DCF" w:rsidTr="00521718">
        <w:trPr>
          <w:trHeight w:val="1558"/>
        </w:trPr>
        <w:tc>
          <w:tcPr>
            <w:tcW w:w="1555" w:type="dxa"/>
          </w:tcPr>
          <w:p w:rsidR="001E00F9" w:rsidRPr="00C24B3F" w:rsidRDefault="001E00F9" w:rsidP="00510D3E">
            <w:pPr>
              <w:rPr>
                <w:b/>
                <w:sz w:val="20"/>
                <w:szCs w:val="20"/>
              </w:rPr>
            </w:pPr>
            <w:r w:rsidRPr="00C24B3F">
              <w:rPr>
                <w:b/>
                <w:sz w:val="20"/>
                <w:szCs w:val="20"/>
              </w:rPr>
              <w:t xml:space="preserve">OA: </w:t>
            </w:r>
          </w:p>
        </w:tc>
        <w:tc>
          <w:tcPr>
            <w:tcW w:w="9043" w:type="dxa"/>
          </w:tcPr>
          <w:p w:rsidR="00603140" w:rsidRPr="00C17CD0" w:rsidRDefault="00603140" w:rsidP="00603140">
            <w:pPr>
              <w:spacing w:line="280" w:lineRule="exact"/>
              <w:rPr>
                <w:rFonts w:cs="Arial"/>
                <w:b/>
                <w:sz w:val="20"/>
                <w:szCs w:val="20"/>
              </w:rPr>
            </w:pPr>
            <w:r w:rsidRPr="00C17CD0">
              <w:rPr>
                <w:b/>
                <w:sz w:val="20"/>
                <w:szCs w:val="20"/>
              </w:rPr>
              <w:t>Unidad 1</w:t>
            </w:r>
            <w:r w:rsidR="001E00F9" w:rsidRPr="00C17CD0">
              <w:rPr>
                <w:b/>
                <w:sz w:val="20"/>
                <w:szCs w:val="20"/>
              </w:rPr>
              <w:t xml:space="preserve">: </w:t>
            </w:r>
            <w:r w:rsidRPr="00C17CD0">
              <w:rPr>
                <w:rFonts w:cs="Arial"/>
                <w:b/>
                <w:sz w:val="20"/>
                <w:szCs w:val="20"/>
              </w:rPr>
              <w:t>ESTADO DE DERECHO</w:t>
            </w:r>
          </w:p>
          <w:p w:rsidR="001E00F9" w:rsidRPr="00322515" w:rsidRDefault="001E00F9" w:rsidP="00510D3E">
            <w:pPr>
              <w:rPr>
                <w:sz w:val="18"/>
                <w:szCs w:val="18"/>
              </w:rPr>
            </w:pPr>
          </w:p>
          <w:p w:rsidR="00CB258E" w:rsidRDefault="001E00F9" w:rsidP="00CB258E">
            <w:pPr>
              <w:rPr>
                <w:rFonts w:ascii="Arial" w:hAnsi="Arial" w:cs="Arial"/>
                <w:sz w:val="20"/>
                <w:szCs w:val="20"/>
              </w:rPr>
            </w:pPr>
            <w:r w:rsidRPr="00322515">
              <w:rPr>
                <w:b/>
                <w:sz w:val="18"/>
                <w:szCs w:val="18"/>
              </w:rPr>
              <w:t xml:space="preserve">OA: </w:t>
            </w:r>
            <w:r w:rsidR="00CB258E" w:rsidRPr="00FD3FE7">
              <w:rPr>
                <w:rFonts w:ascii="Arial" w:hAnsi="Arial" w:cs="Arial"/>
                <w:sz w:val="20"/>
                <w:szCs w:val="20"/>
              </w:rPr>
              <w:t>Comprender la importancia del Estado de derecho para la convivencia ciudadana.</w:t>
            </w:r>
          </w:p>
          <w:p w:rsidR="00CB258E" w:rsidRDefault="00CB258E" w:rsidP="00CB258E">
            <w:pPr>
              <w:spacing w:line="260" w:lineRule="exact"/>
              <w:rPr>
                <w:rFonts w:ascii="Arial" w:hAnsi="Arial" w:cs="Arial"/>
                <w:sz w:val="20"/>
                <w:szCs w:val="20"/>
              </w:rPr>
            </w:pPr>
            <w:r>
              <w:rPr>
                <w:rFonts w:ascii="Arial" w:hAnsi="Arial" w:cs="Arial"/>
                <w:sz w:val="20"/>
                <w:szCs w:val="20"/>
              </w:rPr>
              <w:t xml:space="preserve">        </w:t>
            </w:r>
            <w:r w:rsidRPr="00FD3FE7">
              <w:rPr>
                <w:rFonts w:ascii="Arial" w:hAnsi="Arial" w:cs="Arial"/>
                <w:sz w:val="20"/>
                <w:szCs w:val="20"/>
              </w:rPr>
              <w:t>Reconocen las principales características del Estado</w:t>
            </w:r>
            <w:r>
              <w:rPr>
                <w:rFonts w:ascii="Arial" w:hAnsi="Arial" w:cs="Arial"/>
                <w:sz w:val="20"/>
                <w:szCs w:val="20"/>
              </w:rPr>
              <w:t xml:space="preserve"> y de su evolución histórica</w:t>
            </w:r>
            <w:r w:rsidRPr="00FD3FE7">
              <w:rPr>
                <w:rFonts w:ascii="Arial" w:hAnsi="Arial" w:cs="Arial"/>
                <w:sz w:val="20"/>
                <w:szCs w:val="20"/>
              </w:rPr>
              <w:t>.</w:t>
            </w:r>
          </w:p>
          <w:p w:rsidR="00521718" w:rsidRDefault="00521718" w:rsidP="00521718">
            <w:pPr>
              <w:spacing w:line="260" w:lineRule="exact"/>
              <w:ind w:left="176"/>
              <w:rPr>
                <w:rFonts w:ascii="Arial" w:hAnsi="Arial" w:cs="Arial"/>
                <w:sz w:val="20"/>
                <w:szCs w:val="20"/>
              </w:rPr>
            </w:pPr>
            <w:r>
              <w:rPr>
                <w:rFonts w:ascii="Arial" w:hAnsi="Arial" w:cs="Arial"/>
                <w:sz w:val="20"/>
                <w:szCs w:val="20"/>
              </w:rPr>
              <w:t xml:space="preserve">     Conocen y analizan los principales artículos de nuestra Constitución que organizan el Estado   </w:t>
            </w:r>
          </w:p>
          <w:p w:rsidR="001E00F9" w:rsidRPr="00322515" w:rsidRDefault="00521718" w:rsidP="00521718">
            <w:pPr>
              <w:spacing w:line="260" w:lineRule="exact"/>
              <w:ind w:left="176"/>
              <w:rPr>
                <w:rFonts w:asciiTheme="minorHAnsi" w:hAnsiTheme="minorHAnsi"/>
                <w:sz w:val="18"/>
                <w:szCs w:val="18"/>
              </w:rPr>
            </w:pP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derecho en Chile.</w:t>
            </w:r>
          </w:p>
        </w:tc>
      </w:tr>
    </w:tbl>
    <w:p w:rsidR="001E00F9" w:rsidRPr="00C24B3F" w:rsidRDefault="001E00F9" w:rsidP="001E00F9">
      <w:pPr>
        <w:rPr>
          <w:sz w:val="20"/>
          <w:szCs w:val="20"/>
        </w:rPr>
      </w:pPr>
    </w:p>
    <w:tbl>
      <w:tblPr>
        <w:tblStyle w:val="Tablaconcuadrcula"/>
        <w:tblW w:w="0" w:type="auto"/>
        <w:tblLook w:val="04A0" w:firstRow="1" w:lastRow="0" w:firstColumn="1" w:lastColumn="0" w:noHBand="0" w:noVBand="1"/>
      </w:tblPr>
      <w:tblGrid>
        <w:gridCol w:w="10598"/>
      </w:tblGrid>
      <w:tr w:rsidR="001E00F9" w:rsidTr="00510D3E">
        <w:tc>
          <w:tcPr>
            <w:tcW w:w="10598" w:type="dxa"/>
          </w:tcPr>
          <w:p w:rsidR="001E00F9" w:rsidRDefault="001E00F9" w:rsidP="00510D3E">
            <w:pPr>
              <w:tabs>
                <w:tab w:val="left" w:pos="6235"/>
              </w:tabs>
              <w:jc w:val="both"/>
              <w:rPr>
                <w:rFonts w:ascii="Garamond" w:hAnsi="Garamond"/>
                <w:sz w:val="24"/>
                <w:szCs w:val="24"/>
              </w:rPr>
            </w:pPr>
            <w:r>
              <w:rPr>
                <w:b/>
                <w:sz w:val="20"/>
                <w:szCs w:val="20"/>
              </w:rPr>
              <w:t>INSTRUCCIONES GENERALES</w:t>
            </w:r>
            <w:r w:rsidRPr="00EA2927">
              <w:rPr>
                <w:rFonts w:ascii="Garamond" w:hAnsi="Garamond"/>
                <w:b/>
                <w:sz w:val="24"/>
                <w:szCs w:val="24"/>
              </w:rPr>
              <w:t>:</w:t>
            </w:r>
            <w:r w:rsidRPr="00EA2927">
              <w:rPr>
                <w:rFonts w:ascii="Garamond" w:hAnsi="Garamond"/>
                <w:sz w:val="24"/>
                <w:szCs w:val="24"/>
              </w:rPr>
              <w:t xml:space="preserve"> </w:t>
            </w:r>
          </w:p>
          <w:p w:rsidR="001E00F9" w:rsidRPr="00510D3E" w:rsidRDefault="00521718" w:rsidP="001E00F9">
            <w:pPr>
              <w:pStyle w:val="Prrafodelista"/>
              <w:numPr>
                <w:ilvl w:val="0"/>
                <w:numId w:val="17"/>
              </w:numPr>
              <w:tabs>
                <w:tab w:val="left" w:pos="6235"/>
              </w:tabs>
              <w:spacing w:before="0"/>
              <w:contextualSpacing/>
              <w:jc w:val="both"/>
              <w:rPr>
                <w:rFonts w:asciiTheme="minorHAnsi" w:hAnsiTheme="minorHAnsi"/>
                <w:sz w:val="20"/>
                <w:szCs w:val="20"/>
              </w:rPr>
            </w:pPr>
            <w:r>
              <w:rPr>
                <w:rFonts w:asciiTheme="minorHAnsi" w:hAnsiTheme="minorHAnsi"/>
                <w:sz w:val="20"/>
                <w:szCs w:val="20"/>
              </w:rPr>
              <w:t>La presente guía</w:t>
            </w:r>
            <w:r w:rsidR="00C17CD0">
              <w:rPr>
                <w:rFonts w:asciiTheme="minorHAnsi" w:hAnsiTheme="minorHAnsi"/>
                <w:sz w:val="20"/>
                <w:szCs w:val="20"/>
              </w:rPr>
              <w:t xml:space="preserve"> consta de un área de contenido</w:t>
            </w:r>
            <w:r>
              <w:rPr>
                <w:rFonts w:asciiTheme="minorHAnsi" w:hAnsiTheme="minorHAnsi"/>
                <w:sz w:val="20"/>
                <w:szCs w:val="20"/>
              </w:rPr>
              <w:t xml:space="preserve">, preguntas de alternativa de cierre de tema y </w:t>
            </w:r>
            <w:r w:rsidR="00C17CD0">
              <w:rPr>
                <w:rFonts w:asciiTheme="minorHAnsi" w:hAnsiTheme="minorHAnsi"/>
                <w:sz w:val="20"/>
                <w:szCs w:val="20"/>
              </w:rPr>
              <w:t>actividades de fijación</w:t>
            </w:r>
            <w:r w:rsidR="001E00F9" w:rsidRPr="00510D3E">
              <w:rPr>
                <w:rFonts w:asciiTheme="minorHAnsi" w:hAnsiTheme="minorHAnsi"/>
                <w:sz w:val="20"/>
                <w:szCs w:val="20"/>
              </w:rPr>
              <w:t xml:space="preserve">. </w:t>
            </w:r>
          </w:p>
          <w:p w:rsidR="001E00F9" w:rsidRPr="00510D3E" w:rsidRDefault="001E00F9" w:rsidP="001E00F9">
            <w:pPr>
              <w:pStyle w:val="Prrafodelista"/>
              <w:numPr>
                <w:ilvl w:val="0"/>
                <w:numId w:val="17"/>
              </w:numPr>
              <w:tabs>
                <w:tab w:val="left" w:pos="6235"/>
              </w:tabs>
              <w:spacing w:before="0"/>
              <w:contextualSpacing/>
              <w:jc w:val="both"/>
              <w:rPr>
                <w:rFonts w:asciiTheme="minorHAnsi" w:hAnsiTheme="minorHAnsi"/>
                <w:sz w:val="20"/>
                <w:szCs w:val="20"/>
              </w:rPr>
            </w:pPr>
            <w:r w:rsidRPr="00510D3E">
              <w:rPr>
                <w:rFonts w:asciiTheme="minorHAnsi" w:hAnsiTheme="minorHAnsi"/>
                <w:sz w:val="20"/>
                <w:szCs w:val="20"/>
              </w:rPr>
              <w:t>Para cada actividad debes consultar los crite</w:t>
            </w:r>
            <w:r w:rsidR="006916AB">
              <w:rPr>
                <w:rFonts w:asciiTheme="minorHAnsi" w:hAnsiTheme="minorHAnsi"/>
                <w:sz w:val="20"/>
                <w:szCs w:val="20"/>
              </w:rPr>
              <w:t>rios de la pauta de cotejo</w:t>
            </w:r>
            <w:r w:rsidRPr="00510D3E">
              <w:rPr>
                <w:rFonts w:asciiTheme="minorHAnsi" w:hAnsiTheme="minorHAnsi"/>
                <w:sz w:val="20"/>
                <w:szCs w:val="20"/>
              </w:rPr>
              <w:t xml:space="preserve"> que se encuentran al final del documento. </w:t>
            </w:r>
          </w:p>
          <w:p w:rsidR="001E00F9" w:rsidRPr="00093EDD" w:rsidRDefault="001E00F9" w:rsidP="00D907BD">
            <w:pPr>
              <w:pStyle w:val="Prrafodelista"/>
              <w:numPr>
                <w:ilvl w:val="0"/>
                <w:numId w:val="17"/>
              </w:numPr>
              <w:tabs>
                <w:tab w:val="left" w:pos="6235"/>
              </w:tabs>
              <w:spacing w:before="0"/>
              <w:contextualSpacing/>
              <w:jc w:val="both"/>
              <w:rPr>
                <w:rFonts w:asciiTheme="minorHAnsi" w:hAnsiTheme="minorHAnsi"/>
                <w:sz w:val="18"/>
                <w:szCs w:val="18"/>
              </w:rPr>
            </w:pPr>
            <w:r w:rsidRPr="00510D3E">
              <w:rPr>
                <w:rFonts w:asciiTheme="minorHAnsi" w:hAnsiTheme="minorHAnsi"/>
                <w:sz w:val="20"/>
                <w:szCs w:val="20"/>
              </w:rPr>
              <w:t xml:space="preserve">La guía puede ser desarrollada en computador, respetando la </w:t>
            </w:r>
            <w:r w:rsidR="00D907BD">
              <w:rPr>
                <w:rFonts w:asciiTheme="minorHAnsi" w:hAnsiTheme="minorHAnsi"/>
                <w:sz w:val="20"/>
                <w:szCs w:val="20"/>
              </w:rPr>
              <w:t>letra de la misma y el formato o p</w:t>
            </w:r>
            <w:r w:rsidRPr="00510D3E">
              <w:rPr>
                <w:rFonts w:asciiTheme="minorHAnsi" w:hAnsiTheme="minorHAnsi"/>
                <w:sz w:val="20"/>
                <w:szCs w:val="20"/>
              </w:rPr>
              <w:t xml:space="preserve">uede ser impresa </w:t>
            </w:r>
            <w:r w:rsidR="00D907BD">
              <w:rPr>
                <w:rFonts w:asciiTheme="minorHAnsi" w:hAnsiTheme="minorHAnsi"/>
                <w:sz w:val="20"/>
                <w:szCs w:val="20"/>
              </w:rPr>
              <w:t xml:space="preserve"> y desarrollada.</w:t>
            </w:r>
            <w:r w:rsidR="00D907BD">
              <w:rPr>
                <w:rFonts w:asciiTheme="minorHAnsi" w:hAnsiTheme="minorHAnsi" w:cstheme="minorHAnsi"/>
                <w:sz w:val="19"/>
                <w:szCs w:val="19"/>
              </w:rPr>
              <w:t xml:space="preserve"> </w:t>
            </w:r>
            <w:r w:rsidR="00D907BD">
              <w:rPr>
                <w:rFonts w:asciiTheme="minorHAnsi" w:hAnsiTheme="minorHAnsi" w:cstheme="minorHAnsi"/>
                <w:sz w:val="20"/>
                <w:szCs w:val="20"/>
              </w:rPr>
              <w:t>Al término de la g</w:t>
            </w:r>
            <w:r w:rsidR="00D907BD" w:rsidRPr="00D907BD">
              <w:rPr>
                <w:rFonts w:asciiTheme="minorHAnsi" w:hAnsiTheme="minorHAnsi" w:cstheme="minorHAnsi"/>
                <w:sz w:val="20"/>
                <w:szCs w:val="20"/>
              </w:rPr>
              <w:t>uía, esta debe ser archivada en una carpeta para ser presentada al final del período de suspensión de clases.</w:t>
            </w:r>
            <w:r w:rsidRPr="00510D3E">
              <w:rPr>
                <w:rFonts w:asciiTheme="minorHAnsi" w:hAnsiTheme="minorHAnsi"/>
                <w:sz w:val="20"/>
                <w:szCs w:val="20"/>
              </w:rPr>
              <w:t xml:space="preserve"> </w:t>
            </w:r>
          </w:p>
        </w:tc>
      </w:tr>
      <w:tr w:rsidR="001E00F9" w:rsidTr="00510D3E">
        <w:tc>
          <w:tcPr>
            <w:tcW w:w="10598" w:type="dxa"/>
          </w:tcPr>
          <w:p w:rsidR="001E00F9" w:rsidRDefault="004C2BC7" w:rsidP="004C2BC7">
            <w:pPr>
              <w:rPr>
                <w:b/>
                <w:sz w:val="20"/>
                <w:szCs w:val="20"/>
              </w:rPr>
            </w:pPr>
            <w:r>
              <w:rPr>
                <w:b/>
                <w:sz w:val="20"/>
                <w:szCs w:val="20"/>
              </w:rPr>
              <w:t>M</w:t>
            </w:r>
            <w:r w:rsidR="00D907BD">
              <w:rPr>
                <w:b/>
                <w:sz w:val="20"/>
                <w:szCs w:val="20"/>
              </w:rPr>
              <w:t>AIL DE consultas y recepción</w:t>
            </w:r>
            <w:r>
              <w:rPr>
                <w:b/>
                <w:sz w:val="20"/>
                <w:szCs w:val="20"/>
              </w:rPr>
              <w:t>:   janette.donoso.herrera@gmail.com</w:t>
            </w:r>
          </w:p>
        </w:tc>
      </w:tr>
    </w:tbl>
    <w:p w:rsidR="001E00F9" w:rsidRDefault="001E00F9">
      <w:pPr>
        <w:spacing w:before="86"/>
        <w:ind w:left="159"/>
        <w:rPr>
          <w:b/>
          <w:sz w:val="20"/>
        </w:rPr>
      </w:pPr>
    </w:p>
    <w:p w:rsidR="00CB258E" w:rsidRPr="00CB258E" w:rsidRDefault="00D656EB">
      <w:pPr>
        <w:pStyle w:val="Ttulo1"/>
        <w:spacing w:before="100"/>
        <w:rPr>
          <w:u w:val="single"/>
        </w:rPr>
      </w:pPr>
      <w:r>
        <w:rPr>
          <w:b w:val="0"/>
          <w:sz w:val="22"/>
        </w:rPr>
        <w:pict>
          <v:shapetype id="_x0000_t202" coordsize="21600,21600" o:spt="202" path="m,l,21600r21600,l21600,xe">
            <v:stroke joinstyle="miter"/>
            <v:path gradientshapeok="t" o:connecttype="rect"/>
          </v:shapetype>
          <v:shape id="_x0000_s1123" type="#_x0000_t202" style="position:absolute;left:0;text-align:left;margin-left:276.75pt;margin-top:5.05pt;width:303pt;height:121.05pt;z-index:-252414977;mso-wrap-distance-left:0;mso-wrap-distance-right:0;mso-position-horizontal-relative:page" wrapcoords="-52 -179 -52 21600 21652 21600 21652 -179 -52 -179" filled="f" strokeweight=".72pt">
            <v:textbox inset="0,0,0,0">
              <w:txbxContent>
                <w:p w:rsidR="00510D3E" w:rsidRPr="00510D3E" w:rsidRDefault="00510D3E">
                  <w:pPr>
                    <w:pStyle w:val="Textoindependiente"/>
                    <w:ind w:left="309" w:right="306"/>
                    <w:jc w:val="both"/>
                    <w:rPr>
                      <w:b/>
                      <w:sz w:val="20"/>
                      <w:szCs w:val="20"/>
                    </w:rPr>
                  </w:pPr>
                  <w:r w:rsidRPr="00510D3E">
                    <w:rPr>
                      <w:b/>
                      <w:sz w:val="20"/>
                      <w:szCs w:val="20"/>
                    </w:rPr>
                    <w:t xml:space="preserve">“Es una agrupación humana, fijada en un territorio determinado y en la que existe un orden social, político y jurídico orientado hacia el bien común, establecido y mantenido por una autoridad dotada de poder de </w:t>
                  </w:r>
                  <w:r w:rsidRPr="00510D3E">
                    <w:rPr>
                      <w:b/>
                      <w:sz w:val="20"/>
                      <w:szCs w:val="20"/>
                      <w:u w:val="single"/>
                    </w:rPr>
                    <w:t>coerción</w:t>
                  </w:r>
                  <w:r w:rsidRPr="00510D3E">
                    <w:rPr>
                      <w:b/>
                      <w:sz w:val="20"/>
                      <w:szCs w:val="20"/>
                    </w:rPr>
                    <w:t>".</w:t>
                  </w:r>
                </w:p>
                <w:p w:rsidR="00510D3E" w:rsidRPr="00510D3E" w:rsidRDefault="00510D3E">
                  <w:pPr>
                    <w:pStyle w:val="Textoindependiente"/>
                    <w:spacing w:before="7"/>
                    <w:rPr>
                      <w:b/>
                      <w:sz w:val="20"/>
                      <w:szCs w:val="20"/>
                    </w:rPr>
                  </w:pPr>
                </w:p>
                <w:p w:rsidR="00510D3E" w:rsidRPr="00510D3E" w:rsidRDefault="00510D3E">
                  <w:pPr>
                    <w:ind w:right="307"/>
                    <w:jc w:val="right"/>
                    <w:rPr>
                      <w:sz w:val="20"/>
                      <w:szCs w:val="20"/>
                    </w:rPr>
                  </w:pPr>
                  <w:r w:rsidRPr="00510D3E">
                    <w:rPr>
                      <w:sz w:val="20"/>
                      <w:szCs w:val="20"/>
                    </w:rPr>
                    <w:t xml:space="preserve">Fuente: </w:t>
                  </w:r>
                  <w:proofErr w:type="spellStart"/>
                  <w:r w:rsidRPr="00510D3E">
                    <w:rPr>
                      <w:sz w:val="20"/>
                      <w:szCs w:val="20"/>
                    </w:rPr>
                    <w:t>Hauriou</w:t>
                  </w:r>
                  <w:proofErr w:type="spellEnd"/>
                  <w:r w:rsidRPr="00510D3E">
                    <w:rPr>
                      <w:sz w:val="20"/>
                      <w:szCs w:val="20"/>
                    </w:rPr>
                    <w:t>, A. Derecho constitucional e instituciones políticas,</w:t>
                  </w:r>
                  <w:r w:rsidRPr="00510D3E">
                    <w:rPr>
                      <w:spacing w:val="-12"/>
                      <w:sz w:val="20"/>
                      <w:szCs w:val="20"/>
                    </w:rPr>
                    <w:t xml:space="preserve"> </w:t>
                  </w:r>
                  <w:r w:rsidRPr="00510D3E">
                    <w:rPr>
                      <w:sz w:val="20"/>
                      <w:szCs w:val="20"/>
                    </w:rPr>
                    <w:t>(1971).</w:t>
                  </w:r>
                </w:p>
                <w:p w:rsidR="00510D3E" w:rsidRPr="00510D3E" w:rsidRDefault="00510D3E">
                  <w:pPr>
                    <w:spacing w:before="2"/>
                    <w:ind w:right="303"/>
                    <w:jc w:val="right"/>
                    <w:rPr>
                      <w:sz w:val="20"/>
                      <w:szCs w:val="20"/>
                    </w:rPr>
                  </w:pPr>
                  <w:r w:rsidRPr="00510D3E">
                    <w:rPr>
                      <w:sz w:val="20"/>
                      <w:szCs w:val="20"/>
                    </w:rPr>
                    <w:t>Barcelona: Editorial</w:t>
                  </w:r>
                  <w:r w:rsidRPr="00510D3E">
                    <w:rPr>
                      <w:spacing w:val="-5"/>
                      <w:sz w:val="20"/>
                      <w:szCs w:val="20"/>
                    </w:rPr>
                    <w:t xml:space="preserve"> </w:t>
                  </w:r>
                  <w:r w:rsidRPr="00510D3E">
                    <w:rPr>
                      <w:sz w:val="20"/>
                      <w:szCs w:val="20"/>
                    </w:rPr>
                    <w:t>Ariel.</w:t>
                  </w:r>
                </w:p>
              </w:txbxContent>
            </v:textbox>
            <w10:wrap type="tight" anchorx="page"/>
          </v:shape>
        </w:pict>
      </w:r>
      <w:r>
        <w:rPr>
          <w:b w:val="0"/>
          <w:noProof/>
          <w:sz w:val="22"/>
          <w:lang w:val="es-CL" w:eastAsia="es-CL"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6" type="#_x0000_t13" style="position:absolute;left:0;text-align:left;margin-left:127.15pt;margin-top:12.15pt;width:83.85pt;height:17.5pt;z-index:251711488"/>
        </w:pict>
      </w:r>
      <w:r w:rsidR="00CB258E" w:rsidRPr="00CB258E">
        <w:rPr>
          <w:sz w:val="20"/>
          <w:szCs w:val="20"/>
          <w:u w:val="single"/>
        </w:rPr>
        <w:t xml:space="preserve">Contenido: </w:t>
      </w:r>
    </w:p>
    <w:p w:rsidR="000F7949" w:rsidRPr="00553C41" w:rsidRDefault="00CB258E">
      <w:pPr>
        <w:pStyle w:val="Ttulo1"/>
        <w:spacing w:before="100"/>
        <w:rPr>
          <w:rFonts w:ascii="Bodoni MT Black" w:hAnsi="Bodoni MT Black"/>
          <w:sz w:val="22"/>
          <w:szCs w:val="22"/>
        </w:rPr>
      </w:pPr>
      <w:r w:rsidRPr="00553C41">
        <w:rPr>
          <w:rFonts w:ascii="Bodoni MT Black" w:hAnsi="Bodoni MT Black"/>
          <w:sz w:val="22"/>
          <w:szCs w:val="22"/>
        </w:rPr>
        <w:t>E</w:t>
      </w:r>
      <w:r w:rsidR="00510D3E" w:rsidRPr="00553C41">
        <w:rPr>
          <w:rFonts w:ascii="Bodoni MT Black" w:hAnsi="Bodoni MT Black"/>
          <w:sz w:val="22"/>
          <w:szCs w:val="22"/>
        </w:rPr>
        <w:t>l Estado</w:t>
      </w:r>
    </w:p>
    <w:p w:rsidR="000F7949" w:rsidRDefault="000F7949" w:rsidP="00CB258E">
      <w:pPr>
        <w:pStyle w:val="Textoindependiente"/>
        <w:spacing w:before="3"/>
        <w:rPr>
          <w:b/>
        </w:rPr>
      </w:pPr>
    </w:p>
    <w:p w:rsidR="00CB258E" w:rsidRPr="00510D3E" w:rsidRDefault="00510D3E" w:rsidP="00CB258E">
      <w:pPr>
        <w:pStyle w:val="Textoindependiente"/>
        <w:ind w:left="159" w:right="118"/>
        <w:rPr>
          <w:rFonts w:asciiTheme="minorHAnsi" w:hAnsiTheme="minorHAnsi"/>
          <w:sz w:val="20"/>
          <w:szCs w:val="20"/>
        </w:rPr>
      </w:pPr>
      <w:r w:rsidRPr="00510D3E">
        <w:rPr>
          <w:rFonts w:asciiTheme="minorHAnsi" w:hAnsiTheme="minorHAnsi"/>
          <w:sz w:val="20"/>
          <w:szCs w:val="20"/>
        </w:rPr>
        <w:t xml:space="preserve">El Estado es la organización política que una sociedad </w:t>
      </w:r>
    </w:p>
    <w:p w:rsidR="00CB258E" w:rsidRPr="00510D3E" w:rsidRDefault="00510D3E" w:rsidP="00CB258E">
      <w:pPr>
        <w:pStyle w:val="Textoindependiente"/>
        <w:ind w:left="159" w:right="118"/>
        <w:rPr>
          <w:rFonts w:asciiTheme="minorHAnsi" w:hAnsiTheme="minorHAnsi"/>
          <w:sz w:val="20"/>
          <w:szCs w:val="20"/>
        </w:rPr>
      </w:pPr>
      <w:proofErr w:type="gramStart"/>
      <w:r w:rsidRPr="00510D3E">
        <w:rPr>
          <w:rFonts w:asciiTheme="minorHAnsi" w:hAnsiTheme="minorHAnsi"/>
          <w:sz w:val="20"/>
          <w:szCs w:val="20"/>
        </w:rPr>
        <w:t>considera</w:t>
      </w:r>
      <w:proofErr w:type="gramEnd"/>
      <w:r w:rsidRPr="00510D3E">
        <w:rPr>
          <w:rFonts w:asciiTheme="minorHAnsi" w:hAnsiTheme="minorHAnsi"/>
          <w:sz w:val="20"/>
          <w:szCs w:val="20"/>
        </w:rPr>
        <w:t xml:space="preserve"> </w:t>
      </w:r>
      <w:r w:rsidR="00CB258E" w:rsidRPr="00510D3E">
        <w:rPr>
          <w:rFonts w:asciiTheme="minorHAnsi" w:hAnsiTheme="minorHAnsi"/>
          <w:sz w:val="20"/>
          <w:szCs w:val="20"/>
        </w:rPr>
        <w:t xml:space="preserve">     </w:t>
      </w:r>
      <w:r w:rsidRPr="00510D3E">
        <w:rPr>
          <w:rFonts w:asciiTheme="minorHAnsi" w:hAnsiTheme="minorHAnsi"/>
          <w:sz w:val="20"/>
          <w:szCs w:val="20"/>
        </w:rPr>
        <w:t>como</w:t>
      </w:r>
      <w:r w:rsidR="00CB258E" w:rsidRPr="00510D3E">
        <w:rPr>
          <w:rFonts w:asciiTheme="minorHAnsi" w:hAnsiTheme="minorHAnsi"/>
          <w:sz w:val="20"/>
          <w:szCs w:val="20"/>
        </w:rPr>
        <w:t xml:space="preserve">  </w:t>
      </w:r>
      <w:r w:rsidRPr="00510D3E">
        <w:rPr>
          <w:rFonts w:asciiTheme="minorHAnsi" w:hAnsiTheme="minorHAnsi"/>
          <w:sz w:val="20"/>
          <w:szCs w:val="20"/>
        </w:rPr>
        <w:t xml:space="preserve"> válida. </w:t>
      </w:r>
      <w:r w:rsidR="00CB258E" w:rsidRPr="00510D3E">
        <w:rPr>
          <w:rFonts w:asciiTheme="minorHAnsi" w:hAnsiTheme="minorHAnsi"/>
          <w:sz w:val="20"/>
          <w:szCs w:val="20"/>
        </w:rPr>
        <w:t xml:space="preserve"> </w:t>
      </w:r>
      <w:r w:rsidRPr="00510D3E">
        <w:rPr>
          <w:rFonts w:asciiTheme="minorHAnsi" w:hAnsiTheme="minorHAnsi"/>
          <w:sz w:val="20"/>
          <w:szCs w:val="20"/>
        </w:rPr>
        <w:t>Dicha</w:t>
      </w:r>
      <w:r w:rsidR="00CB258E" w:rsidRPr="00510D3E">
        <w:rPr>
          <w:rFonts w:asciiTheme="minorHAnsi" w:hAnsiTheme="minorHAnsi"/>
          <w:sz w:val="20"/>
          <w:szCs w:val="20"/>
        </w:rPr>
        <w:t xml:space="preserve">   </w:t>
      </w:r>
      <w:r w:rsidRPr="00510D3E">
        <w:rPr>
          <w:rFonts w:asciiTheme="minorHAnsi" w:hAnsiTheme="minorHAnsi"/>
          <w:sz w:val="20"/>
          <w:szCs w:val="20"/>
        </w:rPr>
        <w:t xml:space="preserve"> institución ejerce </w:t>
      </w:r>
    </w:p>
    <w:p w:rsidR="00CB258E" w:rsidRPr="00510D3E" w:rsidRDefault="00510D3E" w:rsidP="00CB258E">
      <w:pPr>
        <w:pStyle w:val="Textoindependiente"/>
        <w:ind w:left="159" w:right="118"/>
        <w:rPr>
          <w:rFonts w:asciiTheme="minorHAnsi" w:hAnsiTheme="minorHAnsi"/>
          <w:sz w:val="20"/>
          <w:szCs w:val="20"/>
        </w:rPr>
      </w:pPr>
      <w:proofErr w:type="gramStart"/>
      <w:r w:rsidRPr="00510D3E">
        <w:rPr>
          <w:rFonts w:asciiTheme="minorHAnsi" w:hAnsiTheme="minorHAnsi"/>
          <w:sz w:val="20"/>
          <w:szCs w:val="20"/>
        </w:rPr>
        <w:t>soberanamente</w:t>
      </w:r>
      <w:proofErr w:type="gramEnd"/>
      <w:r w:rsidRPr="00510D3E">
        <w:rPr>
          <w:rFonts w:asciiTheme="minorHAnsi" w:hAnsiTheme="minorHAnsi"/>
          <w:sz w:val="20"/>
          <w:szCs w:val="20"/>
        </w:rPr>
        <w:t xml:space="preserve"> la administración </w:t>
      </w:r>
      <w:r w:rsidR="00CB258E" w:rsidRPr="00510D3E">
        <w:rPr>
          <w:rFonts w:asciiTheme="minorHAnsi" w:hAnsiTheme="minorHAnsi"/>
          <w:sz w:val="20"/>
          <w:szCs w:val="20"/>
        </w:rPr>
        <w:t xml:space="preserve">  </w:t>
      </w:r>
      <w:r w:rsidRPr="00510D3E">
        <w:rPr>
          <w:rFonts w:asciiTheme="minorHAnsi" w:hAnsiTheme="minorHAnsi"/>
          <w:sz w:val="20"/>
          <w:szCs w:val="20"/>
        </w:rPr>
        <w:t>política</w:t>
      </w:r>
      <w:r w:rsidR="00CB258E" w:rsidRPr="00510D3E">
        <w:rPr>
          <w:rFonts w:asciiTheme="minorHAnsi" w:hAnsiTheme="minorHAnsi"/>
          <w:sz w:val="20"/>
          <w:szCs w:val="20"/>
        </w:rPr>
        <w:t xml:space="preserve">  </w:t>
      </w:r>
      <w:r w:rsidRPr="00510D3E">
        <w:rPr>
          <w:rFonts w:asciiTheme="minorHAnsi" w:hAnsiTheme="minorHAnsi"/>
          <w:sz w:val="20"/>
          <w:szCs w:val="20"/>
        </w:rPr>
        <w:t xml:space="preserve"> sobre un</w:t>
      </w:r>
    </w:p>
    <w:p w:rsidR="00CB258E" w:rsidRPr="00510D3E" w:rsidRDefault="00510D3E" w:rsidP="00CB258E">
      <w:pPr>
        <w:pStyle w:val="Textoindependiente"/>
        <w:ind w:left="159" w:right="118"/>
        <w:rPr>
          <w:rFonts w:asciiTheme="minorHAnsi" w:hAnsiTheme="minorHAnsi"/>
          <w:sz w:val="20"/>
          <w:szCs w:val="20"/>
        </w:rPr>
      </w:pPr>
      <w:r w:rsidRPr="00510D3E">
        <w:rPr>
          <w:rFonts w:asciiTheme="minorHAnsi" w:hAnsiTheme="minorHAnsi"/>
          <w:sz w:val="20"/>
          <w:szCs w:val="20"/>
        </w:rPr>
        <w:t xml:space="preserve"> </w:t>
      </w:r>
      <w:proofErr w:type="gramStart"/>
      <w:r w:rsidRPr="00510D3E">
        <w:rPr>
          <w:rFonts w:asciiTheme="minorHAnsi" w:hAnsiTheme="minorHAnsi"/>
          <w:sz w:val="20"/>
          <w:szCs w:val="20"/>
        </w:rPr>
        <w:t>territorio</w:t>
      </w:r>
      <w:proofErr w:type="gramEnd"/>
      <w:r w:rsidR="00CB258E" w:rsidRPr="00510D3E">
        <w:rPr>
          <w:rFonts w:asciiTheme="minorHAnsi" w:hAnsiTheme="minorHAnsi"/>
          <w:sz w:val="20"/>
          <w:szCs w:val="20"/>
        </w:rPr>
        <w:t xml:space="preserve">  </w:t>
      </w:r>
      <w:r w:rsidRPr="00510D3E">
        <w:rPr>
          <w:rFonts w:asciiTheme="minorHAnsi" w:hAnsiTheme="minorHAnsi"/>
          <w:sz w:val="20"/>
          <w:szCs w:val="20"/>
        </w:rPr>
        <w:t xml:space="preserve"> y su población, buscando el bien común. Tradicionalmente </w:t>
      </w:r>
      <w:r w:rsidR="00CB258E" w:rsidRPr="00510D3E">
        <w:rPr>
          <w:rFonts w:asciiTheme="minorHAnsi" w:hAnsiTheme="minorHAnsi"/>
          <w:sz w:val="20"/>
          <w:szCs w:val="20"/>
        </w:rPr>
        <w:t xml:space="preserve"> </w:t>
      </w:r>
      <w:r w:rsidRPr="00510D3E">
        <w:rPr>
          <w:rFonts w:asciiTheme="minorHAnsi" w:hAnsiTheme="minorHAnsi"/>
          <w:sz w:val="20"/>
          <w:szCs w:val="20"/>
        </w:rPr>
        <w:t xml:space="preserve">se considera </w:t>
      </w:r>
      <w:r w:rsidR="00CB258E" w:rsidRPr="00510D3E">
        <w:rPr>
          <w:rFonts w:asciiTheme="minorHAnsi" w:hAnsiTheme="minorHAnsi"/>
          <w:sz w:val="20"/>
          <w:szCs w:val="20"/>
        </w:rPr>
        <w:t xml:space="preserve">  </w:t>
      </w:r>
      <w:r w:rsidRPr="00510D3E">
        <w:rPr>
          <w:rFonts w:asciiTheme="minorHAnsi" w:hAnsiTheme="minorHAnsi"/>
          <w:sz w:val="20"/>
          <w:szCs w:val="20"/>
        </w:rPr>
        <w:t>que</w:t>
      </w:r>
      <w:r w:rsidR="00CB258E" w:rsidRPr="00510D3E">
        <w:rPr>
          <w:rFonts w:asciiTheme="minorHAnsi" w:hAnsiTheme="minorHAnsi"/>
          <w:sz w:val="20"/>
          <w:szCs w:val="20"/>
        </w:rPr>
        <w:t xml:space="preserve">  </w:t>
      </w:r>
      <w:r w:rsidRPr="00510D3E">
        <w:rPr>
          <w:rFonts w:asciiTheme="minorHAnsi" w:hAnsiTheme="minorHAnsi"/>
          <w:sz w:val="20"/>
          <w:szCs w:val="20"/>
        </w:rPr>
        <w:t xml:space="preserve"> los elementos </w:t>
      </w:r>
    </w:p>
    <w:p w:rsidR="000F7949" w:rsidRPr="00510D3E" w:rsidRDefault="00510D3E" w:rsidP="00CB258E">
      <w:pPr>
        <w:pStyle w:val="Textoindependiente"/>
        <w:ind w:left="159" w:right="118"/>
        <w:rPr>
          <w:rFonts w:asciiTheme="minorHAnsi" w:hAnsiTheme="minorHAnsi"/>
          <w:sz w:val="20"/>
          <w:szCs w:val="20"/>
        </w:rPr>
      </w:pPr>
      <w:proofErr w:type="gramStart"/>
      <w:r w:rsidRPr="00510D3E">
        <w:rPr>
          <w:rFonts w:asciiTheme="minorHAnsi" w:hAnsiTheme="minorHAnsi"/>
          <w:sz w:val="20"/>
          <w:szCs w:val="20"/>
        </w:rPr>
        <w:t>constitutivos</w:t>
      </w:r>
      <w:proofErr w:type="gramEnd"/>
      <w:r w:rsidRPr="00510D3E">
        <w:rPr>
          <w:rFonts w:asciiTheme="minorHAnsi" w:hAnsiTheme="minorHAnsi"/>
          <w:sz w:val="20"/>
          <w:szCs w:val="20"/>
        </w:rPr>
        <w:t xml:space="preserve"> o de existencia</w:t>
      </w:r>
      <w:r w:rsidR="00CB258E" w:rsidRPr="00510D3E">
        <w:rPr>
          <w:rFonts w:asciiTheme="minorHAnsi" w:hAnsiTheme="minorHAnsi"/>
          <w:sz w:val="20"/>
          <w:szCs w:val="20"/>
        </w:rPr>
        <w:t xml:space="preserve"> </w:t>
      </w:r>
      <w:r w:rsidRPr="00510D3E">
        <w:rPr>
          <w:rFonts w:asciiTheme="minorHAnsi" w:hAnsiTheme="minorHAnsi"/>
          <w:sz w:val="20"/>
          <w:szCs w:val="20"/>
        </w:rPr>
        <w:t xml:space="preserve"> del Estado son:</w:t>
      </w:r>
    </w:p>
    <w:p w:rsidR="000F7949" w:rsidRPr="00F943C9" w:rsidRDefault="00D656EB">
      <w:pPr>
        <w:pStyle w:val="Textoindependiente"/>
        <w:rPr>
          <w:rFonts w:asciiTheme="minorHAnsi" w:hAnsiTheme="minorHAnsi"/>
          <w:sz w:val="20"/>
          <w:szCs w:val="20"/>
        </w:rPr>
      </w:pPr>
      <w:r>
        <w:rPr>
          <w:rFonts w:asciiTheme="minorHAnsi" w:hAnsiTheme="minorHAnsi"/>
          <w:sz w:val="20"/>
          <w:szCs w:val="20"/>
        </w:rPr>
        <w:pict>
          <v:shape id="_x0000_s1122" type="#_x0000_t202" style="position:absolute;margin-left:98.9pt;margin-top:8.15pt;width:85.8pt;height:126.45pt;z-index:251659264;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4"/>
                  </w:tblGrid>
                  <w:tr w:rsidR="00510D3E" w:rsidTr="00F943C9">
                    <w:trPr>
                      <w:trHeight w:val="549"/>
                    </w:trPr>
                    <w:tc>
                      <w:tcPr>
                        <w:tcW w:w="1694" w:type="dxa"/>
                        <w:tcBorders>
                          <w:bottom w:val="double" w:sz="2" w:space="0" w:color="000000"/>
                        </w:tcBorders>
                      </w:tcPr>
                      <w:p w:rsidR="00510D3E" w:rsidRPr="00553C41" w:rsidRDefault="00510D3E">
                        <w:pPr>
                          <w:pStyle w:val="TableParagraph"/>
                          <w:spacing w:before="8"/>
                          <w:rPr>
                            <w:rFonts w:ascii="Bodoni MT Black" w:hAnsi="Bodoni MT Black"/>
                            <w:sz w:val="25"/>
                          </w:rPr>
                        </w:pPr>
                      </w:p>
                      <w:p w:rsidR="00510D3E" w:rsidRPr="00553C41" w:rsidRDefault="00510D3E">
                        <w:pPr>
                          <w:pStyle w:val="TableParagraph"/>
                          <w:spacing w:before="1"/>
                          <w:ind w:left="139" w:right="131"/>
                          <w:jc w:val="center"/>
                          <w:rPr>
                            <w:rFonts w:ascii="Bodoni MT Black" w:hAnsi="Bodoni MT Black"/>
                            <w:b/>
                            <w:sz w:val="18"/>
                            <w:szCs w:val="18"/>
                          </w:rPr>
                        </w:pPr>
                        <w:r w:rsidRPr="00553C41">
                          <w:rPr>
                            <w:rFonts w:ascii="Bodoni MT Black" w:hAnsi="Bodoni MT Black"/>
                            <w:b/>
                            <w:sz w:val="18"/>
                            <w:szCs w:val="18"/>
                          </w:rPr>
                          <w:t>Población</w:t>
                        </w:r>
                      </w:p>
                    </w:tc>
                  </w:tr>
                  <w:tr w:rsidR="00510D3E" w:rsidTr="00F943C9">
                    <w:trPr>
                      <w:trHeight w:val="606"/>
                    </w:trPr>
                    <w:tc>
                      <w:tcPr>
                        <w:tcW w:w="1694" w:type="dxa"/>
                        <w:tcBorders>
                          <w:top w:val="double" w:sz="2" w:space="0" w:color="000000"/>
                          <w:bottom w:val="double" w:sz="2" w:space="0" w:color="000000"/>
                        </w:tcBorders>
                      </w:tcPr>
                      <w:p w:rsidR="00510D3E" w:rsidRPr="00553C41" w:rsidRDefault="00510D3E">
                        <w:pPr>
                          <w:pStyle w:val="TableParagraph"/>
                          <w:spacing w:before="10"/>
                          <w:rPr>
                            <w:rFonts w:ascii="Bodoni MT Black" w:hAnsi="Bodoni MT Black"/>
                            <w:sz w:val="25"/>
                          </w:rPr>
                        </w:pPr>
                      </w:p>
                      <w:p w:rsidR="00510D3E" w:rsidRPr="00553C41" w:rsidRDefault="00510D3E">
                        <w:pPr>
                          <w:pStyle w:val="TableParagraph"/>
                          <w:ind w:left="146" w:right="131"/>
                          <w:jc w:val="center"/>
                          <w:rPr>
                            <w:rFonts w:ascii="Bodoni MT Black" w:hAnsi="Bodoni MT Black"/>
                            <w:b/>
                            <w:sz w:val="18"/>
                            <w:szCs w:val="18"/>
                          </w:rPr>
                        </w:pPr>
                        <w:r w:rsidRPr="00553C41">
                          <w:rPr>
                            <w:rFonts w:ascii="Bodoni MT Black" w:hAnsi="Bodoni MT Black"/>
                            <w:b/>
                            <w:sz w:val="18"/>
                            <w:szCs w:val="18"/>
                          </w:rPr>
                          <w:t>Territorio</w:t>
                        </w:r>
                      </w:p>
                    </w:tc>
                  </w:tr>
                  <w:tr w:rsidR="00510D3E" w:rsidTr="00070C85">
                    <w:trPr>
                      <w:trHeight w:val="628"/>
                    </w:trPr>
                    <w:tc>
                      <w:tcPr>
                        <w:tcW w:w="1694" w:type="dxa"/>
                        <w:tcBorders>
                          <w:top w:val="double" w:sz="2" w:space="0" w:color="000000"/>
                          <w:bottom w:val="double" w:sz="2" w:space="0" w:color="000000"/>
                        </w:tcBorders>
                      </w:tcPr>
                      <w:p w:rsidR="00510D3E" w:rsidRPr="00553C41" w:rsidRDefault="00510D3E">
                        <w:pPr>
                          <w:pStyle w:val="TableParagraph"/>
                          <w:spacing w:before="8"/>
                          <w:rPr>
                            <w:rFonts w:ascii="Bodoni MT Black" w:hAnsi="Bodoni MT Black"/>
                            <w:sz w:val="25"/>
                          </w:rPr>
                        </w:pPr>
                      </w:p>
                      <w:p w:rsidR="00510D3E" w:rsidRPr="00553C41" w:rsidRDefault="00510D3E">
                        <w:pPr>
                          <w:pStyle w:val="TableParagraph"/>
                          <w:ind w:left="149" w:right="131"/>
                          <w:jc w:val="center"/>
                          <w:rPr>
                            <w:rFonts w:ascii="Bodoni MT Black" w:hAnsi="Bodoni MT Black"/>
                            <w:b/>
                            <w:sz w:val="18"/>
                            <w:szCs w:val="18"/>
                          </w:rPr>
                        </w:pPr>
                        <w:r w:rsidRPr="00553C41">
                          <w:rPr>
                            <w:rFonts w:ascii="Bodoni MT Black" w:hAnsi="Bodoni MT Black"/>
                            <w:b/>
                            <w:sz w:val="18"/>
                            <w:szCs w:val="18"/>
                          </w:rPr>
                          <w:t>Poder</w:t>
                        </w:r>
                      </w:p>
                    </w:tc>
                  </w:tr>
                  <w:tr w:rsidR="00510D3E" w:rsidTr="00F943C9">
                    <w:trPr>
                      <w:trHeight w:val="661"/>
                    </w:trPr>
                    <w:tc>
                      <w:tcPr>
                        <w:tcW w:w="1694" w:type="dxa"/>
                        <w:tcBorders>
                          <w:top w:val="double" w:sz="2" w:space="0" w:color="000000"/>
                        </w:tcBorders>
                      </w:tcPr>
                      <w:p w:rsidR="00510D3E" w:rsidRPr="00553C41" w:rsidRDefault="00510D3E">
                        <w:pPr>
                          <w:pStyle w:val="TableParagraph"/>
                          <w:spacing w:before="5"/>
                          <w:rPr>
                            <w:rFonts w:ascii="Bodoni MT Black" w:hAnsi="Bodoni MT Black"/>
                            <w:sz w:val="26"/>
                          </w:rPr>
                        </w:pPr>
                      </w:p>
                      <w:p w:rsidR="00510D3E" w:rsidRPr="00553C41" w:rsidRDefault="00510D3E">
                        <w:pPr>
                          <w:pStyle w:val="TableParagraph"/>
                          <w:spacing w:before="1"/>
                          <w:ind w:left="152" w:right="131"/>
                          <w:jc w:val="center"/>
                          <w:rPr>
                            <w:rFonts w:ascii="Bodoni MT Black" w:hAnsi="Bodoni MT Black"/>
                            <w:b/>
                            <w:sz w:val="18"/>
                            <w:szCs w:val="18"/>
                          </w:rPr>
                        </w:pPr>
                        <w:r w:rsidRPr="00553C41">
                          <w:rPr>
                            <w:rFonts w:ascii="Bodoni MT Black" w:hAnsi="Bodoni MT Black"/>
                            <w:b/>
                            <w:sz w:val="18"/>
                            <w:szCs w:val="18"/>
                          </w:rPr>
                          <w:t>Soberanía</w:t>
                        </w:r>
                      </w:p>
                    </w:tc>
                  </w:tr>
                </w:tbl>
                <w:p w:rsidR="00510D3E" w:rsidRDefault="00510D3E">
                  <w:pPr>
                    <w:pStyle w:val="Textoindependiente"/>
                  </w:pPr>
                </w:p>
              </w:txbxContent>
            </v:textbox>
            <w10:wrap anchorx="page"/>
          </v:shape>
        </w:pict>
      </w:r>
    </w:p>
    <w:p w:rsidR="000F7949" w:rsidRPr="00F943C9" w:rsidRDefault="00510D3E">
      <w:pPr>
        <w:pStyle w:val="Textoindependiente"/>
        <w:ind w:left="3260"/>
        <w:rPr>
          <w:rFonts w:asciiTheme="minorHAnsi" w:hAnsiTheme="minorHAnsi"/>
          <w:sz w:val="20"/>
          <w:szCs w:val="20"/>
        </w:rPr>
      </w:pPr>
      <w:r w:rsidRPr="00F943C9">
        <w:rPr>
          <w:rFonts w:asciiTheme="minorHAnsi" w:hAnsiTheme="minorHAnsi"/>
          <w:sz w:val="20"/>
          <w:szCs w:val="20"/>
        </w:rPr>
        <w:t>Habitantes que integran el territorio.</w:t>
      </w:r>
    </w:p>
    <w:p w:rsidR="000F7949" w:rsidRPr="00F943C9" w:rsidRDefault="000F7949">
      <w:pPr>
        <w:pStyle w:val="Textoindependiente"/>
        <w:rPr>
          <w:rFonts w:asciiTheme="minorHAnsi" w:hAnsiTheme="minorHAnsi"/>
          <w:sz w:val="20"/>
          <w:szCs w:val="20"/>
        </w:rPr>
      </w:pPr>
    </w:p>
    <w:p w:rsidR="00070C85" w:rsidRDefault="00070C85">
      <w:pPr>
        <w:pStyle w:val="Textoindependiente"/>
        <w:spacing w:line="237" w:lineRule="auto"/>
        <w:ind w:left="3260" w:right="2002"/>
        <w:rPr>
          <w:rFonts w:asciiTheme="minorHAnsi" w:hAnsiTheme="minorHAnsi"/>
          <w:sz w:val="20"/>
          <w:szCs w:val="20"/>
        </w:rPr>
      </w:pPr>
    </w:p>
    <w:p w:rsidR="000F7949" w:rsidRPr="00F943C9" w:rsidRDefault="00510D3E">
      <w:pPr>
        <w:pStyle w:val="Textoindependiente"/>
        <w:spacing w:line="237" w:lineRule="auto"/>
        <w:ind w:left="3260" w:right="2002"/>
        <w:rPr>
          <w:rFonts w:asciiTheme="minorHAnsi" w:hAnsiTheme="minorHAnsi"/>
          <w:sz w:val="20"/>
          <w:szCs w:val="20"/>
        </w:rPr>
      </w:pPr>
      <w:r w:rsidRPr="00F943C9">
        <w:rPr>
          <w:rFonts w:asciiTheme="minorHAnsi" w:hAnsiTheme="minorHAnsi"/>
          <w:sz w:val="20"/>
          <w:szCs w:val="20"/>
        </w:rPr>
        <w:t>Espacio físico en el que se ejerce el poder y la autoridad.</w:t>
      </w:r>
    </w:p>
    <w:p w:rsidR="000F7949" w:rsidRPr="00F943C9" w:rsidRDefault="000F7949">
      <w:pPr>
        <w:pStyle w:val="Textoindependiente"/>
        <w:spacing w:before="4"/>
        <w:rPr>
          <w:rFonts w:asciiTheme="minorHAnsi" w:hAnsiTheme="minorHAnsi"/>
          <w:sz w:val="20"/>
          <w:szCs w:val="20"/>
        </w:rPr>
      </w:pPr>
    </w:p>
    <w:p w:rsidR="000F7949" w:rsidRPr="00F943C9" w:rsidRDefault="00510D3E">
      <w:pPr>
        <w:pStyle w:val="Textoindependiente"/>
        <w:spacing w:line="232" w:lineRule="auto"/>
        <w:ind w:left="3260" w:right="2595"/>
        <w:rPr>
          <w:rFonts w:asciiTheme="minorHAnsi" w:hAnsiTheme="minorHAnsi"/>
          <w:sz w:val="20"/>
          <w:szCs w:val="20"/>
        </w:rPr>
      </w:pPr>
      <w:r w:rsidRPr="00F943C9">
        <w:rPr>
          <w:rFonts w:asciiTheme="minorHAnsi" w:hAnsiTheme="minorHAnsi"/>
          <w:sz w:val="20"/>
          <w:szCs w:val="20"/>
        </w:rPr>
        <w:t>Capacidad de mandar y hacer cumplir las leyes. Supone una relación de autoridad.</w:t>
      </w:r>
    </w:p>
    <w:p w:rsidR="000F7949" w:rsidRPr="00F943C9" w:rsidRDefault="000F7949">
      <w:pPr>
        <w:pStyle w:val="Textoindependiente"/>
        <w:spacing w:before="11"/>
        <w:rPr>
          <w:rFonts w:asciiTheme="minorHAnsi" w:hAnsiTheme="minorHAnsi"/>
          <w:sz w:val="20"/>
          <w:szCs w:val="20"/>
        </w:rPr>
      </w:pPr>
    </w:p>
    <w:p w:rsidR="000F7949" w:rsidRPr="00F943C9" w:rsidRDefault="00510D3E">
      <w:pPr>
        <w:pStyle w:val="Textoindependiente"/>
        <w:spacing w:before="1" w:line="237" w:lineRule="auto"/>
        <w:ind w:left="3260" w:right="2002"/>
        <w:rPr>
          <w:rFonts w:asciiTheme="minorHAnsi" w:hAnsiTheme="minorHAnsi"/>
          <w:sz w:val="20"/>
          <w:szCs w:val="20"/>
        </w:rPr>
      </w:pPr>
      <w:r w:rsidRPr="00F943C9">
        <w:rPr>
          <w:rFonts w:asciiTheme="minorHAnsi" w:hAnsiTheme="minorHAnsi"/>
          <w:sz w:val="20"/>
          <w:szCs w:val="20"/>
        </w:rPr>
        <w:t>Forma como se ejerce la autoridad dentro del territorio, con independencia de otros estados.</w:t>
      </w:r>
    </w:p>
    <w:p w:rsidR="000F7949" w:rsidRPr="00F943C9" w:rsidRDefault="00510D3E" w:rsidP="00F943C9">
      <w:pPr>
        <w:pStyle w:val="Textoindependiente"/>
        <w:spacing w:before="228"/>
        <w:ind w:right="122"/>
        <w:jc w:val="both"/>
        <w:rPr>
          <w:rFonts w:asciiTheme="minorHAnsi" w:hAnsiTheme="minorHAnsi"/>
          <w:sz w:val="20"/>
          <w:szCs w:val="20"/>
        </w:rPr>
      </w:pPr>
      <w:r w:rsidRPr="00F943C9">
        <w:rPr>
          <w:rFonts w:asciiTheme="minorHAnsi" w:hAnsiTheme="minorHAnsi"/>
          <w:sz w:val="20"/>
          <w:szCs w:val="20"/>
        </w:rPr>
        <w:t xml:space="preserve">La </w:t>
      </w:r>
      <w:r w:rsidRPr="00553C41">
        <w:rPr>
          <w:rFonts w:ascii="Bodoni MT Black" w:hAnsi="Bodoni MT Black"/>
          <w:b/>
          <w:sz w:val="20"/>
          <w:szCs w:val="20"/>
        </w:rPr>
        <w:t xml:space="preserve">población </w:t>
      </w:r>
      <w:r w:rsidRPr="00F943C9">
        <w:rPr>
          <w:rFonts w:asciiTheme="minorHAnsi" w:hAnsiTheme="minorHAnsi"/>
          <w:sz w:val="20"/>
          <w:szCs w:val="20"/>
        </w:rPr>
        <w:t>es la agrupación de hombres y mujeres. Pueden las personas agruparse en comunidades y sociedades. Las personas pueden ser nacionales o extranjeras y los nacionales pueden ser reconocidos como ciudadanos para participar en la organización política del país.</w:t>
      </w:r>
    </w:p>
    <w:p w:rsidR="000F7949" w:rsidRPr="00F943C9" w:rsidRDefault="000F7949">
      <w:pPr>
        <w:pStyle w:val="Textoindependiente"/>
        <w:spacing w:before="10"/>
        <w:rPr>
          <w:rFonts w:asciiTheme="minorHAnsi" w:hAnsiTheme="minorHAnsi"/>
          <w:sz w:val="20"/>
          <w:szCs w:val="20"/>
        </w:rPr>
      </w:pPr>
    </w:p>
    <w:p w:rsidR="000F7949" w:rsidRPr="00F943C9" w:rsidRDefault="00510D3E" w:rsidP="00F943C9">
      <w:pPr>
        <w:pStyle w:val="Textoindependiente"/>
        <w:ind w:right="118"/>
        <w:jc w:val="both"/>
        <w:rPr>
          <w:rFonts w:asciiTheme="minorHAnsi" w:hAnsiTheme="minorHAnsi"/>
          <w:sz w:val="20"/>
          <w:szCs w:val="20"/>
        </w:rPr>
      </w:pPr>
      <w:r w:rsidRPr="00F943C9">
        <w:rPr>
          <w:rFonts w:asciiTheme="minorHAnsi" w:hAnsiTheme="minorHAnsi"/>
          <w:sz w:val="20"/>
          <w:szCs w:val="20"/>
        </w:rPr>
        <w:t xml:space="preserve">La </w:t>
      </w:r>
      <w:r w:rsidRPr="00510D3E">
        <w:rPr>
          <w:rFonts w:ascii="Bodoni MT Black" w:hAnsi="Bodoni MT Black"/>
          <w:b/>
          <w:sz w:val="20"/>
          <w:szCs w:val="20"/>
        </w:rPr>
        <w:t>Nación</w:t>
      </w:r>
      <w:r w:rsidRPr="00F943C9">
        <w:rPr>
          <w:rFonts w:asciiTheme="minorHAnsi" w:hAnsiTheme="minorHAnsi"/>
          <w:b/>
          <w:sz w:val="20"/>
          <w:szCs w:val="20"/>
        </w:rPr>
        <w:t xml:space="preserve"> </w:t>
      </w:r>
      <w:r w:rsidRPr="00F943C9">
        <w:rPr>
          <w:rFonts w:asciiTheme="minorHAnsi" w:hAnsiTheme="minorHAnsi"/>
          <w:sz w:val="20"/>
          <w:szCs w:val="20"/>
        </w:rPr>
        <w:t>se define como un conjunto de personas que se encuentran unidas por vínculos materiales y espirituales comunes, como una misma cultura, lengua, etnia o religión; comparten una serie de costumbres y tradiciones que van conformando una historia.</w:t>
      </w:r>
    </w:p>
    <w:p w:rsidR="00070C85" w:rsidRDefault="00070C85" w:rsidP="00F943C9">
      <w:pPr>
        <w:pStyle w:val="Textoindependiente"/>
        <w:spacing w:before="81"/>
        <w:ind w:right="120"/>
        <w:jc w:val="both"/>
        <w:rPr>
          <w:rFonts w:asciiTheme="minorHAnsi" w:hAnsiTheme="minorHAnsi"/>
          <w:sz w:val="20"/>
          <w:szCs w:val="20"/>
        </w:rPr>
      </w:pPr>
    </w:p>
    <w:p w:rsidR="004C2BC7" w:rsidRDefault="004C2BC7" w:rsidP="00F943C9">
      <w:pPr>
        <w:pStyle w:val="Textoindependiente"/>
        <w:spacing w:before="81"/>
        <w:ind w:right="120"/>
        <w:jc w:val="both"/>
        <w:rPr>
          <w:rFonts w:asciiTheme="minorHAnsi" w:hAnsiTheme="minorHAnsi"/>
          <w:sz w:val="20"/>
          <w:szCs w:val="20"/>
        </w:rPr>
      </w:pPr>
    </w:p>
    <w:p w:rsidR="000F7949" w:rsidRPr="00F943C9" w:rsidRDefault="00510D3E" w:rsidP="00F943C9">
      <w:pPr>
        <w:pStyle w:val="Textoindependiente"/>
        <w:spacing w:before="81"/>
        <w:ind w:right="120"/>
        <w:jc w:val="both"/>
        <w:rPr>
          <w:rFonts w:asciiTheme="minorHAnsi" w:hAnsiTheme="minorHAnsi"/>
          <w:sz w:val="20"/>
          <w:szCs w:val="20"/>
        </w:rPr>
      </w:pPr>
      <w:r w:rsidRPr="00F943C9">
        <w:rPr>
          <w:rFonts w:asciiTheme="minorHAnsi" w:hAnsiTheme="minorHAnsi"/>
          <w:sz w:val="20"/>
          <w:szCs w:val="20"/>
        </w:rPr>
        <w:t xml:space="preserve">Un pueblo que habita en un </w:t>
      </w:r>
      <w:r w:rsidRPr="00510D3E">
        <w:rPr>
          <w:rFonts w:ascii="Bodoni MT Black" w:hAnsi="Bodoni MT Black"/>
          <w:b/>
          <w:sz w:val="20"/>
          <w:szCs w:val="20"/>
        </w:rPr>
        <w:t>territorio</w:t>
      </w:r>
      <w:r w:rsidRPr="00F943C9">
        <w:rPr>
          <w:rFonts w:asciiTheme="minorHAnsi" w:hAnsiTheme="minorHAnsi"/>
          <w:b/>
          <w:sz w:val="20"/>
          <w:szCs w:val="20"/>
        </w:rPr>
        <w:t xml:space="preserve"> </w:t>
      </w:r>
      <w:r w:rsidRPr="00F943C9">
        <w:rPr>
          <w:rFonts w:asciiTheme="minorHAnsi" w:hAnsiTheme="minorHAnsi"/>
          <w:sz w:val="20"/>
          <w:szCs w:val="20"/>
        </w:rPr>
        <w:t xml:space="preserve">requiere de cierta organización para actuar en conjunto. De tal modo, la sociedad se </w:t>
      </w:r>
      <w:r w:rsidRPr="00F943C9">
        <w:rPr>
          <w:rFonts w:asciiTheme="minorHAnsi" w:hAnsiTheme="minorHAnsi"/>
          <w:sz w:val="20"/>
          <w:szCs w:val="20"/>
        </w:rPr>
        <w:lastRenderedPageBreak/>
        <w:t>organiza políticamente, surge el Estado. En el seno de esta Institución existe</w:t>
      </w:r>
      <w:r w:rsidR="00070C85">
        <w:rPr>
          <w:rFonts w:asciiTheme="minorHAnsi" w:hAnsiTheme="minorHAnsi"/>
          <w:sz w:val="20"/>
          <w:szCs w:val="20"/>
        </w:rPr>
        <w:t xml:space="preserve"> una</w:t>
      </w:r>
      <w:r w:rsidRPr="00F943C9">
        <w:rPr>
          <w:rFonts w:asciiTheme="minorHAnsi" w:hAnsiTheme="minorHAnsi"/>
          <w:sz w:val="20"/>
          <w:szCs w:val="20"/>
        </w:rPr>
        <w:t xml:space="preserve"> organización, lo que implica dirección y normativas que conlleven a sus integrantes, la Nación, hacia los fines propuestos, el </w:t>
      </w:r>
      <w:r w:rsidRPr="00510D3E">
        <w:rPr>
          <w:rFonts w:ascii="Bodoni MT Black" w:hAnsi="Bodoni MT Black"/>
          <w:b/>
          <w:sz w:val="20"/>
          <w:szCs w:val="20"/>
        </w:rPr>
        <w:t>Bien Común</w:t>
      </w:r>
      <w:r w:rsidRPr="00F943C9">
        <w:rPr>
          <w:rFonts w:asciiTheme="minorHAnsi" w:hAnsiTheme="minorHAnsi"/>
          <w:sz w:val="20"/>
          <w:szCs w:val="20"/>
        </w:rPr>
        <w:t>.</w:t>
      </w:r>
    </w:p>
    <w:p w:rsidR="000F7949" w:rsidRPr="00F943C9" w:rsidRDefault="000F7949">
      <w:pPr>
        <w:pStyle w:val="Textoindependiente"/>
        <w:spacing w:before="2"/>
        <w:rPr>
          <w:rFonts w:asciiTheme="minorHAnsi" w:hAnsiTheme="minorHAnsi"/>
          <w:sz w:val="20"/>
          <w:szCs w:val="20"/>
        </w:rPr>
      </w:pPr>
    </w:p>
    <w:p w:rsidR="000F7949" w:rsidRPr="00F943C9" w:rsidRDefault="00510D3E" w:rsidP="00F943C9">
      <w:pPr>
        <w:pStyle w:val="Textoindependiente"/>
        <w:ind w:right="115"/>
        <w:jc w:val="both"/>
        <w:rPr>
          <w:rFonts w:asciiTheme="minorHAnsi" w:hAnsiTheme="minorHAnsi"/>
          <w:sz w:val="20"/>
          <w:szCs w:val="20"/>
        </w:rPr>
      </w:pPr>
      <w:r w:rsidRPr="00F943C9">
        <w:rPr>
          <w:rFonts w:asciiTheme="minorHAnsi" w:hAnsiTheme="minorHAnsi"/>
          <w:sz w:val="20"/>
          <w:szCs w:val="20"/>
        </w:rPr>
        <w:t>El Poder Político es legal cuando se somete a la Constitución y las leyes</w:t>
      </w:r>
      <w:r w:rsidR="00553C41">
        <w:rPr>
          <w:rFonts w:asciiTheme="minorHAnsi" w:hAnsiTheme="minorHAnsi"/>
          <w:sz w:val="20"/>
          <w:szCs w:val="20"/>
        </w:rPr>
        <w:t>,</w:t>
      </w:r>
      <w:r w:rsidRPr="00F943C9">
        <w:rPr>
          <w:rFonts w:asciiTheme="minorHAnsi" w:hAnsiTheme="minorHAnsi"/>
          <w:sz w:val="20"/>
          <w:szCs w:val="20"/>
        </w:rPr>
        <w:t xml:space="preserve"> en tanto se transforma en </w:t>
      </w:r>
      <w:r w:rsidRPr="00F943C9">
        <w:rPr>
          <w:rFonts w:asciiTheme="minorHAnsi" w:hAnsiTheme="minorHAnsi"/>
          <w:b/>
          <w:sz w:val="20"/>
          <w:szCs w:val="20"/>
        </w:rPr>
        <w:t>autoridad</w:t>
      </w:r>
      <w:r w:rsidRPr="00F943C9">
        <w:rPr>
          <w:rFonts w:asciiTheme="minorHAnsi" w:hAnsiTheme="minorHAnsi"/>
          <w:sz w:val="20"/>
          <w:szCs w:val="20"/>
        </w:rPr>
        <w:t xml:space="preserve">, cuando no cuenta sólo con la fuerza de </w:t>
      </w:r>
      <w:r w:rsidRPr="00553C41">
        <w:rPr>
          <w:rFonts w:asciiTheme="minorHAnsi" w:hAnsiTheme="minorHAnsi"/>
          <w:sz w:val="20"/>
          <w:szCs w:val="20"/>
          <w:u w:val="single"/>
        </w:rPr>
        <w:t>coacción</w:t>
      </w:r>
      <w:r w:rsidRPr="00F943C9">
        <w:rPr>
          <w:rFonts w:asciiTheme="minorHAnsi" w:hAnsiTheme="minorHAnsi"/>
          <w:sz w:val="20"/>
          <w:szCs w:val="20"/>
        </w:rPr>
        <w:t xml:space="preserve">, sino que fundamentalmente es obedecido por su </w:t>
      </w:r>
      <w:r w:rsidRPr="00F943C9">
        <w:rPr>
          <w:rFonts w:asciiTheme="minorHAnsi" w:hAnsiTheme="minorHAnsi"/>
          <w:b/>
          <w:sz w:val="20"/>
          <w:szCs w:val="20"/>
        </w:rPr>
        <w:t>l</w:t>
      </w:r>
      <w:r w:rsidRPr="00070C85">
        <w:rPr>
          <w:rFonts w:asciiTheme="minorHAnsi" w:hAnsiTheme="minorHAnsi"/>
          <w:b/>
          <w:sz w:val="20"/>
          <w:szCs w:val="20"/>
          <w:u w:val="single"/>
        </w:rPr>
        <w:t>egitimidad</w:t>
      </w:r>
      <w:r w:rsidRPr="00F943C9">
        <w:rPr>
          <w:rFonts w:asciiTheme="minorHAnsi" w:hAnsiTheme="minorHAnsi"/>
          <w:sz w:val="20"/>
          <w:szCs w:val="20"/>
        </w:rPr>
        <w:t>, por el consentimiento de sus ciudadanos, quienes consideran a sus gobernantes e instituciones políticas como buenas, necesarias y justas.</w:t>
      </w:r>
    </w:p>
    <w:p w:rsidR="000F7949" w:rsidRPr="00F943C9" w:rsidRDefault="00D656EB">
      <w:pPr>
        <w:pStyle w:val="Textoindependiente"/>
        <w:spacing w:before="11"/>
        <w:rPr>
          <w:rFonts w:asciiTheme="minorHAnsi" w:hAnsiTheme="minorHAnsi"/>
          <w:sz w:val="20"/>
          <w:szCs w:val="20"/>
        </w:rPr>
      </w:pPr>
      <w:r>
        <w:rPr>
          <w:rFonts w:asciiTheme="minorHAnsi" w:hAnsiTheme="minorHAnsi"/>
          <w:sz w:val="20"/>
          <w:szCs w:val="20"/>
        </w:rPr>
        <w:pict>
          <v:shape id="_x0000_s1121" type="#_x0000_t202" style="position:absolute;margin-left:384.85pt;margin-top:1.1pt;width:208.5pt;height:145.7pt;z-index:-251656192;mso-wrap-distance-left:0;mso-wrap-distance-right:0;mso-position-horizontal-relative:page" wrapcoords="-78 -92 -78 21600 21678 21600 21678 -92 -78 -92" filled="f" strokeweight=".72pt">
            <v:textbox inset="0,0,0,0">
              <w:txbxContent>
                <w:p w:rsidR="00510D3E" w:rsidRPr="00553C41" w:rsidRDefault="00510D3E">
                  <w:pPr>
                    <w:pStyle w:val="Textoindependiente"/>
                    <w:spacing w:before="7"/>
                    <w:rPr>
                      <w:sz w:val="16"/>
                      <w:szCs w:val="16"/>
                    </w:rPr>
                  </w:pPr>
                </w:p>
                <w:p w:rsidR="00510D3E" w:rsidRPr="00F943C9" w:rsidRDefault="00510D3E">
                  <w:pPr>
                    <w:pStyle w:val="Textoindependiente"/>
                    <w:spacing w:before="1"/>
                    <w:ind w:left="309" w:right="310"/>
                    <w:jc w:val="both"/>
                    <w:rPr>
                      <w:b/>
                      <w:sz w:val="20"/>
                      <w:szCs w:val="20"/>
                    </w:rPr>
                  </w:pPr>
                  <w:r w:rsidRPr="00F943C9">
                    <w:rPr>
                      <w:b/>
                      <w:sz w:val="20"/>
                      <w:szCs w:val="20"/>
                    </w:rPr>
                    <w:t>“La soberanía reside en la nación. Su ejercicio se realiza por el pueblo a través del plebiscito y de elecciones periódicas y, también, por las autoridades que esta Constitución establece.”</w:t>
                  </w:r>
                </w:p>
                <w:p w:rsidR="00510D3E" w:rsidRPr="00553C41" w:rsidRDefault="00510D3E">
                  <w:pPr>
                    <w:pStyle w:val="Textoindependiente"/>
                    <w:spacing w:before="2"/>
                    <w:rPr>
                      <w:sz w:val="16"/>
                      <w:szCs w:val="16"/>
                    </w:rPr>
                  </w:pPr>
                </w:p>
                <w:p w:rsidR="00510D3E" w:rsidRPr="00553C41" w:rsidRDefault="00510D3E" w:rsidP="00510D3E">
                  <w:pPr>
                    <w:rPr>
                      <w:sz w:val="18"/>
                      <w:szCs w:val="18"/>
                    </w:rPr>
                  </w:pPr>
                  <w:r>
                    <w:rPr>
                      <w:sz w:val="18"/>
                      <w:szCs w:val="18"/>
                    </w:rPr>
                    <w:t xml:space="preserve">   </w:t>
                  </w:r>
                  <w:r w:rsidRPr="00553C41">
                    <w:rPr>
                      <w:sz w:val="18"/>
                      <w:szCs w:val="18"/>
                    </w:rPr>
                    <w:t>(Art. 5º, Constitución Política de la República de Chile)</w:t>
                  </w:r>
                </w:p>
              </w:txbxContent>
            </v:textbox>
            <w10:wrap type="tight" anchorx="page"/>
          </v:shape>
        </w:pict>
      </w:r>
    </w:p>
    <w:p w:rsidR="000F7949" w:rsidRPr="00F943C9" w:rsidRDefault="00510D3E" w:rsidP="00F943C9">
      <w:pPr>
        <w:pStyle w:val="Textoindependiente"/>
        <w:ind w:right="119"/>
        <w:jc w:val="both"/>
        <w:rPr>
          <w:rFonts w:asciiTheme="minorHAnsi" w:hAnsiTheme="minorHAnsi"/>
          <w:sz w:val="20"/>
          <w:szCs w:val="20"/>
        </w:rPr>
      </w:pPr>
      <w:r w:rsidRPr="00F943C9">
        <w:rPr>
          <w:rFonts w:asciiTheme="minorHAnsi" w:hAnsiTheme="minorHAnsi"/>
          <w:sz w:val="20"/>
          <w:szCs w:val="20"/>
        </w:rPr>
        <w:t xml:space="preserve">Una cualidad del Poder del Estado es la </w:t>
      </w:r>
      <w:r w:rsidRPr="00510D3E">
        <w:rPr>
          <w:rFonts w:ascii="Bodoni MT Black" w:hAnsi="Bodoni MT Black"/>
          <w:b/>
        </w:rPr>
        <w:t>Soberanía</w:t>
      </w:r>
      <w:r w:rsidRPr="00F943C9">
        <w:rPr>
          <w:rFonts w:asciiTheme="minorHAnsi" w:hAnsiTheme="minorHAnsi"/>
          <w:sz w:val="20"/>
          <w:szCs w:val="20"/>
        </w:rPr>
        <w:t xml:space="preserve">, en el sentido que dicho poder no admite a ningún otro ni sobre él, ni en </w:t>
      </w:r>
      <w:r w:rsidRPr="007F776B">
        <w:rPr>
          <w:rFonts w:asciiTheme="minorHAnsi" w:hAnsiTheme="minorHAnsi"/>
          <w:sz w:val="20"/>
          <w:szCs w:val="20"/>
          <w:u w:val="single"/>
        </w:rPr>
        <w:t xml:space="preserve">concurrencia </w:t>
      </w:r>
      <w:r w:rsidRPr="00F943C9">
        <w:rPr>
          <w:rFonts w:asciiTheme="minorHAnsi" w:hAnsiTheme="minorHAnsi"/>
          <w:sz w:val="20"/>
          <w:szCs w:val="20"/>
        </w:rPr>
        <w:t>con él.</w:t>
      </w:r>
    </w:p>
    <w:p w:rsidR="000F7949" w:rsidRPr="00F943C9" w:rsidRDefault="000F7949">
      <w:pPr>
        <w:pStyle w:val="Textoindependiente"/>
        <w:rPr>
          <w:rFonts w:asciiTheme="minorHAnsi" w:hAnsiTheme="minorHAnsi"/>
          <w:sz w:val="20"/>
          <w:szCs w:val="20"/>
        </w:rPr>
      </w:pPr>
    </w:p>
    <w:p w:rsidR="000F7949" w:rsidRPr="00510D3E" w:rsidRDefault="00510D3E">
      <w:pPr>
        <w:pStyle w:val="Textoindependiente"/>
        <w:ind w:left="159"/>
        <w:jc w:val="both"/>
        <w:rPr>
          <w:rFonts w:asciiTheme="minorHAnsi" w:hAnsiTheme="minorHAnsi"/>
          <w:b/>
        </w:rPr>
      </w:pPr>
      <w:r w:rsidRPr="00510D3E">
        <w:rPr>
          <w:rFonts w:asciiTheme="minorHAnsi" w:hAnsiTheme="minorHAnsi"/>
          <w:b/>
        </w:rPr>
        <w:t>¿Quién es el titular de la Soberanía?</w:t>
      </w:r>
    </w:p>
    <w:p w:rsidR="000F7949" w:rsidRPr="00F943C9" w:rsidRDefault="000F7949">
      <w:pPr>
        <w:pStyle w:val="Textoindependiente"/>
        <w:spacing w:before="3"/>
        <w:rPr>
          <w:rFonts w:asciiTheme="minorHAnsi" w:hAnsiTheme="minorHAnsi"/>
          <w:sz w:val="20"/>
          <w:szCs w:val="20"/>
        </w:rPr>
      </w:pPr>
    </w:p>
    <w:p w:rsidR="000F7949" w:rsidRPr="00F943C9" w:rsidRDefault="00D656EB">
      <w:pPr>
        <w:pStyle w:val="Textoindependiente"/>
        <w:ind w:left="159" w:right="118"/>
        <w:jc w:val="both"/>
        <w:rPr>
          <w:rFonts w:asciiTheme="minorHAnsi" w:hAnsiTheme="minorHAnsi"/>
          <w:sz w:val="20"/>
          <w:szCs w:val="20"/>
        </w:rPr>
      </w:pPr>
      <w:r>
        <w:rPr>
          <w:rFonts w:asciiTheme="minorHAnsi" w:hAnsiTheme="minorHAnsi"/>
          <w:sz w:val="20"/>
          <w:szCs w:val="20"/>
        </w:rPr>
        <w:pict>
          <v:group id="_x0000_s1114" style="position:absolute;left:0;text-align:left;margin-left:10.35pt;margin-top:71.75pt;width:374.8pt;height:286.85pt;z-index:-251652096;mso-wrap-distance-left:0;mso-wrap-distance-right:0;mso-position-horizontal-relative:page" coordorigin="814,215" coordsize="9855,4167" wrapcoords="2179 0 2131 0 581 1087 339 1426 0 2106 -97 3328 -97 4347 242 5434 726 6521 823 18475 969 19562 1308 20649 1308 20785 1986 21532 2131 21532 20341 21532 20486 21532 21213 20649 21552 19562 21648 18475 21648 2989 21552 2174 21261 951 20535 68 20292 0 2179 0">
            <v:shape id="_x0000_s1120" style="position:absolute;left:1238;top:222;width:9423;height:4152" coordorigin="1238,223" coordsize="9423,4152" path="m1930,223r-75,4l1782,239r-70,19l1645,285r-63,33l1522,357r-54,45l1417,452r-45,55l1333,566r-33,63l1274,696r-20,70l1242,839r-4,75l1238,3683r4,75l1254,3831r20,70l1300,3968r33,63l1372,4091r45,54l1468,4196r54,45l1582,4280r63,33l1712,4339r70,20l1855,4371r75,4l9970,4375r74,-4l10117,4359r70,-20l10254,4313r63,-33l10377,4241r55,-45l10482,4145r45,-54l10566,4031r33,-63l10625,3901r20,-70l10657,3758r4,-75l10661,914r-4,-75l10645,766r-20,-70l10599,629r-33,-63l10527,507r-45,-55l10432,402r-55,-45l10317,318r-63,-33l10187,258r-70,-19l10044,227r-74,-4l1930,223xe" filled="f" strokeweight=".72pt">
              <v:path arrowok="t"/>
            </v:shape>
            <v:shape id="_x0000_s1119" style="position:absolute;left:820;top:429;width:860;height:922" coordorigin="821,429" coordsize="860,922" path="m1248,429r-69,6l1113,453r-61,27l996,518r-50,46l903,618r-34,60l843,744r-17,71l821,890r5,75l843,1035r26,67l903,1162r43,54l996,1262r56,37l1113,1327r66,18l1248,1351r70,-6l1385,1327r62,-28l1504,1262r50,-46l1597,1162r35,-60l1658,1035r16,-70l1680,890r-6,-75l1658,744r-26,-66l1597,618r-43,-54l1504,518r-57,-38l1385,453r-67,-18l1248,429xe" fillcolor="#f1f1f1" stroked="f">
              <v:path arrowok="t"/>
            </v:shape>
            <v:shape id="_x0000_s1118" style="position:absolute;left:820;top:429;width:860;height:922" coordorigin="821,429" coordsize="860,922" path="m1248,429r-69,6l1113,453r-61,27l996,518r-50,46l903,618r-34,60l843,744r-17,71l821,890r5,75l843,1035r26,67l903,1162r43,54l996,1262r56,37l1113,1327r66,18l1248,1351r70,-6l1385,1327r62,-28l1504,1262r50,-46l1597,1162r35,-60l1658,1035r16,-70l1680,890r-6,-75l1658,744r-26,-66l1597,618r-43,-54l1504,518r-57,-38l1385,453r-67,-18l1248,429e" filled="f" strokeweight=".25397mm">
              <v:path arrowok="t"/>
            </v:shape>
            <v:shape id="_x0000_s1117" type="#_x0000_t202" style="position:absolute;left:1123;top:619;width:276;height:438" filled="f" stroked="f">
              <v:textbox inset="0,0,0,0">
                <w:txbxContent>
                  <w:p w:rsidR="00510D3E" w:rsidRDefault="00510D3E">
                    <w:pPr>
                      <w:rPr>
                        <w:b/>
                        <w:sz w:val="36"/>
                      </w:rPr>
                    </w:pPr>
                    <w:r>
                      <w:rPr>
                        <w:b/>
                        <w:w w:val="99"/>
                        <w:sz w:val="36"/>
                      </w:rPr>
                      <w:t>1</w:t>
                    </w:r>
                  </w:p>
                </w:txbxContent>
              </v:textbox>
            </v:shape>
            <v:shape id="_x0000_s1116" type="#_x0000_t202" style="position:absolute;left:1948;top:499;width:8389;height:1872" filled="f" stroked="f">
              <v:textbox inset="0,0,0,0">
                <w:txbxContent>
                  <w:p w:rsidR="00510D3E" w:rsidRPr="00F943C9" w:rsidRDefault="00510D3E">
                    <w:pPr>
                      <w:spacing w:before="1"/>
                      <w:ind w:right="18"/>
                      <w:jc w:val="both"/>
                      <w:rPr>
                        <w:sz w:val="18"/>
                        <w:szCs w:val="18"/>
                      </w:rPr>
                    </w:pPr>
                    <w:r w:rsidRPr="00F943C9">
                      <w:rPr>
                        <w:sz w:val="18"/>
                        <w:szCs w:val="18"/>
                      </w:rPr>
                      <w:t>El principio de que “la soberanía reside en la nación” es recogido en la actual Constitución Política de Chile. Este principio se expresa, entre otras formas, a través de</w:t>
                    </w:r>
                  </w:p>
                  <w:p w:rsidR="00510D3E" w:rsidRPr="00F943C9" w:rsidRDefault="00510D3E">
                    <w:pPr>
                      <w:spacing w:before="8"/>
                      <w:rPr>
                        <w:sz w:val="18"/>
                        <w:szCs w:val="18"/>
                      </w:rPr>
                    </w:pPr>
                  </w:p>
                  <w:p w:rsidR="00510D3E" w:rsidRPr="00F943C9" w:rsidRDefault="00510D3E">
                    <w:pPr>
                      <w:numPr>
                        <w:ilvl w:val="0"/>
                        <w:numId w:val="14"/>
                      </w:numPr>
                      <w:tabs>
                        <w:tab w:val="left" w:pos="1055"/>
                        <w:tab w:val="left" w:pos="1056"/>
                      </w:tabs>
                      <w:rPr>
                        <w:sz w:val="18"/>
                        <w:szCs w:val="18"/>
                      </w:rPr>
                    </w:pPr>
                    <w:r w:rsidRPr="00F943C9">
                      <w:rPr>
                        <w:sz w:val="18"/>
                        <w:szCs w:val="18"/>
                      </w:rPr>
                      <w:t>la realización de</w:t>
                    </w:r>
                    <w:r w:rsidRPr="00F943C9">
                      <w:rPr>
                        <w:spacing w:val="-3"/>
                        <w:sz w:val="18"/>
                        <w:szCs w:val="18"/>
                      </w:rPr>
                      <w:t xml:space="preserve"> </w:t>
                    </w:r>
                    <w:r w:rsidRPr="00F943C9">
                      <w:rPr>
                        <w:sz w:val="18"/>
                        <w:szCs w:val="18"/>
                      </w:rPr>
                      <w:t>plebiscitos.</w:t>
                    </w:r>
                  </w:p>
                  <w:p w:rsidR="00510D3E" w:rsidRPr="00F943C9" w:rsidRDefault="00510D3E">
                    <w:pPr>
                      <w:numPr>
                        <w:ilvl w:val="0"/>
                        <w:numId w:val="14"/>
                      </w:numPr>
                      <w:tabs>
                        <w:tab w:val="left" w:pos="1055"/>
                        <w:tab w:val="left" w:pos="1056"/>
                      </w:tabs>
                      <w:spacing w:before="1"/>
                      <w:rPr>
                        <w:sz w:val="18"/>
                        <w:szCs w:val="18"/>
                      </w:rPr>
                    </w:pPr>
                    <w:r w:rsidRPr="00F943C9">
                      <w:rPr>
                        <w:sz w:val="18"/>
                        <w:szCs w:val="18"/>
                      </w:rPr>
                      <w:t>la inamovilidad de los funcionarios</w:t>
                    </w:r>
                    <w:r w:rsidRPr="00F943C9">
                      <w:rPr>
                        <w:spacing w:val="-5"/>
                        <w:sz w:val="18"/>
                        <w:szCs w:val="18"/>
                      </w:rPr>
                      <w:t xml:space="preserve"> </w:t>
                    </w:r>
                    <w:r w:rsidRPr="00F943C9">
                      <w:rPr>
                        <w:sz w:val="18"/>
                        <w:szCs w:val="18"/>
                      </w:rPr>
                      <w:t>públicos.</w:t>
                    </w:r>
                  </w:p>
                  <w:p w:rsidR="00510D3E" w:rsidRPr="00F943C9" w:rsidRDefault="00510D3E">
                    <w:pPr>
                      <w:numPr>
                        <w:ilvl w:val="0"/>
                        <w:numId w:val="14"/>
                      </w:numPr>
                      <w:tabs>
                        <w:tab w:val="left" w:pos="1055"/>
                        <w:tab w:val="left" w:pos="1056"/>
                      </w:tabs>
                      <w:spacing w:before="2"/>
                      <w:rPr>
                        <w:sz w:val="18"/>
                        <w:szCs w:val="18"/>
                      </w:rPr>
                    </w:pPr>
                    <w:r w:rsidRPr="00F943C9">
                      <w:rPr>
                        <w:sz w:val="18"/>
                        <w:szCs w:val="18"/>
                      </w:rPr>
                      <w:t>la elección de representantes por parte de la</w:t>
                    </w:r>
                    <w:r w:rsidRPr="00F943C9">
                      <w:rPr>
                        <w:spacing w:val="-11"/>
                        <w:sz w:val="18"/>
                        <w:szCs w:val="18"/>
                      </w:rPr>
                      <w:t xml:space="preserve"> </w:t>
                    </w:r>
                    <w:r w:rsidRPr="00F943C9">
                      <w:rPr>
                        <w:sz w:val="18"/>
                        <w:szCs w:val="18"/>
                      </w:rPr>
                      <w:t>ciudadanía.</w:t>
                    </w:r>
                  </w:p>
                </w:txbxContent>
              </v:textbox>
            </v:shape>
            <v:shape id="_x0000_s1115" type="#_x0000_t202" style="position:absolute;left:1948;top:2635;width:1573;height:1334" filled="f" stroked="f">
              <v:textbox inset="0,0,0,0">
                <w:txbxContent>
                  <w:p w:rsidR="00510D3E" w:rsidRPr="00F943C9" w:rsidRDefault="00510D3E">
                    <w:pPr>
                      <w:numPr>
                        <w:ilvl w:val="0"/>
                        <w:numId w:val="13"/>
                      </w:numPr>
                      <w:tabs>
                        <w:tab w:val="left" w:pos="346"/>
                      </w:tabs>
                      <w:spacing w:before="1"/>
                      <w:rPr>
                        <w:sz w:val="18"/>
                        <w:szCs w:val="18"/>
                      </w:rPr>
                    </w:pPr>
                    <w:r w:rsidRPr="00F943C9">
                      <w:rPr>
                        <w:sz w:val="18"/>
                        <w:szCs w:val="18"/>
                      </w:rPr>
                      <w:t>Sólo</w:t>
                    </w:r>
                    <w:r w:rsidRPr="00F943C9">
                      <w:rPr>
                        <w:spacing w:val="3"/>
                        <w:sz w:val="18"/>
                        <w:szCs w:val="18"/>
                      </w:rPr>
                      <w:t xml:space="preserve"> </w:t>
                    </w:r>
                    <w:r w:rsidRPr="00F943C9">
                      <w:rPr>
                        <w:sz w:val="18"/>
                        <w:szCs w:val="18"/>
                      </w:rPr>
                      <w:t>I</w:t>
                    </w:r>
                  </w:p>
                  <w:p w:rsidR="00510D3E" w:rsidRPr="00F943C9" w:rsidRDefault="00510D3E">
                    <w:pPr>
                      <w:numPr>
                        <w:ilvl w:val="0"/>
                        <w:numId w:val="13"/>
                      </w:numPr>
                      <w:tabs>
                        <w:tab w:val="left" w:pos="346"/>
                      </w:tabs>
                      <w:spacing w:before="1"/>
                      <w:rPr>
                        <w:sz w:val="18"/>
                        <w:szCs w:val="18"/>
                      </w:rPr>
                    </w:pPr>
                    <w:r w:rsidRPr="00F943C9">
                      <w:rPr>
                        <w:sz w:val="18"/>
                        <w:szCs w:val="18"/>
                      </w:rPr>
                      <w:t>Sólo</w:t>
                    </w:r>
                    <w:r w:rsidRPr="00F943C9">
                      <w:rPr>
                        <w:spacing w:val="2"/>
                        <w:sz w:val="18"/>
                        <w:szCs w:val="18"/>
                      </w:rPr>
                      <w:t xml:space="preserve"> </w:t>
                    </w:r>
                    <w:r w:rsidRPr="00F943C9">
                      <w:rPr>
                        <w:sz w:val="18"/>
                        <w:szCs w:val="18"/>
                      </w:rPr>
                      <w:t>III</w:t>
                    </w:r>
                  </w:p>
                  <w:p w:rsidR="00510D3E" w:rsidRPr="00F943C9" w:rsidRDefault="00510D3E">
                    <w:pPr>
                      <w:numPr>
                        <w:ilvl w:val="0"/>
                        <w:numId w:val="13"/>
                      </w:numPr>
                      <w:tabs>
                        <w:tab w:val="left" w:pos="346"/>
                      </w:tabs>
                      <w:spacing w:before="1" w:line="266" w:lineRule="exact"/>
                      <w:rPr>
                        <w:sz w:val="18"/>
                        <w:szCs w:val="18"/>
                      </w:rPr>
                    </w:pPr>
                    <w:r w:rsidRPr="00F943C9">
                      <w:rPr>
                        <w:sz w:val="18"/>
                        <w:szCs w:val="18"/>
                      </w:rPr>
                      <w:t>Sólo I y</w:t>
                    </w:r>
                    <w:r w:rsidRPr="00F943C9">
                      <w:rPr>
                        <w:spacing w:val="-4"/>
                        <w:sz w:val="18"/>
                        <w:szCs w:val="18"/>
                      </w:rPr>
                      <w:t xml:space="preserve"> </w:t>
                    </w:r>
                    <w:r w:rsidRPr="00F943C9">
                      <w:rPr>
                        <w:sz w:val="18"/>
                        <w:szCs w:val="18"/>
                      </w:rPr>
                      <w:t>II</w:t>
                    </w:r>
                  </w:p>
                  <w:p w:rsidR="00510D3E" w:rsidRPr="00F943C9" w:rsidRDefault="00510D3E">
                    <w:pPr>
                      <w:numPr>
                        <w:ilvl w:val="0"/>
                        <w:numId w:val="13"/>
                      </w:numPr>
                      <w:tabs>
                        <w:tab w:val="left" w:pos="346"/>
                      </w:tabs>
                      <w:spacing w:line="264" w:lineRule="exact"/>
                      <w:rPr>
                        <w:sz w:val="18"/>
                        <w:szCs w:val="18"/>
                      </w:rPr>
                    </w:pPr>
                    <w:r w:rsidRPr="00F943C9">
                      <w:rPr>
                        <w:sz w:val="18"/>
                        <w:szCs w:val="18"/>
                      </w:rPr>
                      <w:t>Sólo I y</w:t>
                    </w:r>
                    <w:r w:rsidRPr="00F943C9">
                      <w:rPr>
                        <w:spacing w:val="-8"/>
                        <w:sz w:val="18"/>
                        <w:szCs w:val="18"/>
                      </w:rPr>
                      <w:t xml:space="preserve"> </w:t>
                    </w:r>
                    <w:r w:rsidRPr="00F943C9">
                      <w:rPr>
                        <w:sz w:val="18"/>
                        <w:szCs w:val="18"/>
                      </w:rPr>
                      <w:t>III</w:t>
                    </w:r>
                  </w:p>
                  <w:p w:rsidR="00510D3E" w:rsidRPr="00F943C9" w:rsidRDefault="00510D3E">
                    <w:pPr>
                      <w:numPr>
                        <w:ilvl w:val="0"/>
                        <w:numId w:val="13"/>
                      </w:numPr>
                      <w:tabs>
                        <w:tab w:val="left" w:pos="346"/>
                      </w:tabs>
                      <w:spacing w:line="266" w:lineRule="exact"/>
                      <w:rPr>
                        <w:sz w:val="18"/>
                        <w:szCs w:val="18"/>
                      </w:rPr>
                    </w:pPr>
                    <w:r w:rsidRPr="00F943C9">
                      <w:rPr>
                        <w:spacing w:val="-4"/>
                        <w:sz w:val="18"/>
                        <w:szCs w:val="18"/>
                      </w:rPr>
                      <w:t xml:space="preserve">I, </w:t>
                    </w:r>
                    <w:r w:rsidRPr="00F943C9">
                      <w:rPr>
                        <w:sz w:val="18"/>
                        <w:szCs w:val="18"/>
                      </w:rPr>
                      <w:t>II y</w:t>
                    </w:r>
                    <w:r w:rsidRPr="00F943C9">
                      <w:rPr>
                        <w:spacing w:val="6"/>
                        <w:sz w:val="18"/>
                        <w:szCs w:val="18"/>
                      </w:rPr>
                      <w:t xml:space="preserve"> </w:t>
                    </w:r>
                    <w:r w:rsidRPr="00F943C9">
                      <w:rPr>
                        <w:sz w:val="18"/>
                        <w:szCs w:val="18"/>
                      </w:rPr>
                      <w:t>III</w:t>
                    </w:r>
                  </w:p>
                </w:txbxContent>
              </v:textbox>
            </v:shape>
            <w10:wrap type="tight" anchorx="page"/>
          </v:group>
        </w:pict>
      </w:r>
      <w:r w:rsidR="00510D3E" w:rsidRPr="00F943C9">
        <w:rPr>
          <w:rFonts w:asciiTheme="minorHAnsi" w:hAnsiTheme="minorHAnsi"/>
          <w:sz w:val="20"/>
          <w:szCs w:val="20"/>
        </w:rPr>
        <w:t>Esta pregunta se la han hecho muchos pensadores en distintas épocas. En la actualidad, se sostiene que la Soberanía reside en la Nación y ésta la ejerce a través de elecciones periódicas, mecanismo mediante el cual los ciudadanos-electores escogen a su representantes sea Presidente de la República, Parlamentarios, Alcaldes, etc.</w:t>
      </w:r>
    </w:p>
    <w:p w:rsidR="000F7949" w:rsidRPr="00F943C9" w:rsidRDefault="000F7949" w:rsidP="00553C41">
      <w:pPr>
        <w:pStyle w:val="Textoindependiente"/>
        <w:spacing w:before="7"/>
        <w:rPr>
          <w:rFonts w:asciiTheme="minorHAnsi" w:hAnsiTheme="minorHAnsi"/>
          <w:sz w:val="20"/>
          <w:szCs w:val="20"/>
        </w:rPr>
      </w:pPr>
    </w:p>
    <w:p w:rsidR="00B563D6" w:rsidRPr="00510D3E" w:rsidRDefault="00B563D6">
      <w:pPr>
        <w:spacing w:before="85"/>
        <w:ind w:left="159" w:right="115"/>
        <w:jc w:val="both"/>
        <w:rPr>
          <w:rFonts w:asciiTheme="minorHAnsi" w:hAnsiTheme="minorHAnsi"/>
        </w:rPr>
      </w:pPr>
    </w:p>
    <w:p w:rsidR="00510D3E" w:rsidRPr="00510D3E" w:rsidRDefault="00510D3E" w:rsidP="00510D3E">
      <w:pPr>
        <w:pStyle w:val="Textoindependiente"/>
        <w:jc w:val="center"/>
        <w:rPr>
          <w:rFonts w:asciiTheme="minorHAnsi" w:hAnsiTheme="minorHAnsi"/>
          <w:b/>
        </w:rPr>
      </w:pPr>
      <w:r w:rsidRPr="00510D3E">
        <w:rPr>
          <w:rFonts w:asciiTheme="minorHAnsi" w:hAnsiTheme="minorHAnsi"/>
          <w:b/>
        </w:rPr>
        <w:t>La parte final del artículo 5 de la</w:t>
      </w:r>
      <w:r w:rsidR="00B563D6" w:rsidRPr="00510D3E">
        <w:rPr>
          <w:rFonts w:asciiTheme="minorHAnsi" w:hAnsiTheme="minorHAnsi"/>
          <w:b/>
        </w:rPr>
        <w:t xml:space="preserve"> </w:t>
      </w:r>
      <w:r w:rsidRPr="00510D3E">
        <w:rPr>
          <w:rFonts w:asciiTheme="minorHAnsi" w:hAnsiTheme="minorHAnsi"/>
          <w:b/>
        </w:rPr>
        <w:t xml:space="preserve">Constitución, </w:t>
      </w:r>
      <w:r w:rsidR="00B563D6" w:rsidRPr="00510D3E">
        <w:rPr>
          <w:rFonts w:asciiTheme="minorHAnsi" w:hAnsiTheme="minorHAnsi"/>
          <w:b/>
        </w:rPr>
        <w:t xml:space="preserve"> </w:t>
      </w:r>
      <w:r w:rsidRPr="00510D3E">
        <w:rPr>
          <w:rFonts w:asciiTheme="minorHAnsi" w:hAnsiTheme="minorHAnsi"/>
          <w:b/>
        </w:rPr>
        <w:t xml:space="preserve">señala: </w:t>
      </w:r>
    </w:p>
    <w:p w:rsidR="00510D3E" w:rsidRDefault="00510D3E" w:rsidP="00510D3E">
      <w:pPr>
        <w:pStyle w:val="Textoindependiente"/>
        <w:jc w:val="center"/>
        <w:rPr>
          <w:rFonts w:asciiTheme="minorHAnsi" w:hAnsiTheme="minorHAnsi"/>
          <w:b/>
          <w:sz w:val="20"/>
          <w:szCs w:val="20"/>
        </w:rPr>
      </w:pPr>
    </w:p>
    <w:p w:rsidR="00510D3E" w:rsidRDefault="00510D3E" w:rsidP="00510D3E">
      <w:pPr>
        <w:pStyle w:val="Textoindependiente"/>
        <w:jc w:val="both"/>
        <w:rPr>
          <w:rFonts w:asciiTheme="minorHAnsi" w:hAnsiTheme="minorHAnsi"/>
          <w:sz w:val="20"/>
          <w:szCs w:val="20"/>
        </w:rPr>
      </w:pPr>
      <w:r w:rsidRPr="00510D3E">
        <w:rPr>
          <w:rFonts w:asciiTheme="minorHAnsi" w:hAnsiTheme="minorHAnsi"/>
          <w:sz w:val="20"/>
          <w:szCs w:val="20"/>
        </w:rPr>
        <w:t xml:space="preserve">            “El ejercicio</w:t>
      </w:r>
      <w:r w:rsidR="00B563D6" w:rsidRPr="00510D3E">
        <w:rPr>
          <w:rFonts w:asciiTheme="minorHAnsi" w:hAnsiTheme="minorHAnsi"/>
        </w:rPr>
        <w:t xml:space="preserve">      </w:t>
      </w:r>
      <w:r w:rsidRPr="00510D3E">
        <w:rPr>
          <w:rFonts w:asciiTheme="minorHAnsi" w:hAnsiTheme="minorHAnsi"/>
          <w:sz w:val="20"/>
          <w:szCs w:val="20"/>
        </w:rPr>
        <w:t xml:space="preserve">de la soberanía </w:t>
      </w:r>
      <w:r>
        <w:rPr>
          <w:rFonts w:asciiTheme="minorHAnsi" w:hAnsiTheme="minorHAnsi"/>
          <w:sz w:val="20"/>
          <w:szCs w:val="20"/>
        </w:rPr>
        <w:t xml:space="preserve">       </w:t>
      </w:r>
    </w:p>
    <w:p w:rsidR="00510D3E" w:rsidRDefault="00510D3E" w:rsidP="00510D3E">
      <w:pPr>
        <w:pStyle w:val="Textoindependiente"/>
        <w:jc w:val="both"/>
        <w:rPr>
          <w:rFonts w:asciiTheme="minorHAnsi" w:hAnsiTheme="minorHAnsi"/>
          <w:sz w:val="20"/>
          <w:szCs w:val="20"/>
        </w:rPr>
      </w:pPr>
      <w:r>
        <w:rPr>
          <w:rFonts w:asciiTheme="minorHAnsi" w:hAnsiTheme="minorHAnsi"/>
          <w:sz w:val="20"/>
          <w:szCs w:val="20"/>
        </w:rPr>
        <w:t xml:space="preserve">      </w:t>
      </w:r>
      <w:proofErr w:type="gramStart"/>
      <w:r>
        <w:rPr>
          <w:rFonts w:asciiTheme="minorHAnsi" w:hAnsiTheme="minorHAnsi"/>
          <w:sz w:val="20"/>
          <w:szCs w:val="20"/>
        </w:rPr>
        <w:t>r</w:t>
      </w:r>
      <w:r w:rsidRPr="00510D3E">
        <w:rPr>
          <w:rFonts w:asciiTheme="minorHAnsi" w:hAnsiTheme="minorHAnsi"/>
          <w:sz w:val="20"/>
          <w:szCs w:val="20"/>
        </w:rPr>
        <w:t>econoce</w:t>
      </w:r>
      <w:proofErr w:type="gramEnd"/>
      <w:r w:rsidRPr="00510D3E">
        <w:rPr>
          <w:rFonts w:asciiTheme="minorHAnsi" w:hAnsiTheme="minorHAnsi"/>
          <w:sz w:val="20"/>
          <w:szCs w:val="20"/>
        </w:rPr>
        <w:t xml:space="preserve"> </w:t>
      </w:r>
      <w:r w:rsidR="00B563D6" w:rsidRPr="00510D3E">
        <w:rPr>
          <w:rFonts w:asciiTheme="minorHAnsi" w:hAnsiTheme="minorHAnsi"/>
          <w:sz w:val="20"/>
          <w:szCs w:val="20"/>
        </w:rPr>
        <w:t xml:space="preserve">  </w:t>
      </w:r>
      <w:r w:rsidRPr="00510D3E">
        <w:rPr>
          <w:rFonts w:asciiTheme="minorHAnsi" w:hAnsiTheme="minorHAnsi"/>
          <w:sz w:val="20"/>
          <w:szCs w:val="20"/>
        </w:rPr>
        <w:t xml:space="preserve">como </w:t>
      </w:r>
      <w:r w:rsidR="00B563D6" w:rsidRPr="00510D3E">
        <w:rPr>
          <w:rFonts w:asciiTheme="minorHAnsi" w:hAnsiTheme="minorHAnsi"/>
          <w:sz w:val="20"/>
          <w:szCs w:val="20"/>
        </w:rPr>
        <w:t xml:space="preserve">  </w:t>
      </w:r>
      <w:r>
        <w:rPr>
          <w:rFonts w:asciiTheme="minorHAnsi" w:hAnsiTheme="minorHAnsi"/>
          <w:sz w:val="20"/>
          <w:szCs w:val="20"/>
        </w:rPr>
        <w:t xml:space="preserve">limitaciones el </w:t>
      </w:r>
    </w:p>
    <w:p w:rsidR="00B563D6" w:rsidRPr="00510D3E" w:rsidRDefault="00510D3E" w:rsidP="00510D3E">
      <w:pPr>
        <w:pStyle w:val="Textoindependiente"/>
        <w:jc w:val="both"/>
        <w:rPr>
          <w:rFonts w:asciiTheme="minorHAnsi" w:hAnsiTheme="minorHAnsi"/>
          <w:sz w:val="20"/>
          <w:szCs w:val="20"/>
        </w:rPr>
      </w:pPr>
      <w:r>
        <w:rPr>
          <w:rFonts w:asciiTheme="minorHAnsi" w:hAnsiTheme="minorHAnsi"/>
          <w:sz w:val="20"/>
          <w:szCs w:val="20"/>
        </w:rPr>
        <w:t xml:space="preserve">      </w:t>
      </w:r>
      <w:proofErr w:type="gramStart"/>
      <w:r>
        <w:rPr>
          <w:rFonts w:asciiTheme="minorHAnsi" w:hAnsiTheme="minorHAnsi"/>
          <w:sz w:val="20"/>
          <w:szCs w:val="20"/>
        </w:rPr>
        <w:t>respeto</w:t>
      </w:r>
      <w:proofErr w:type="gramEnd"/>
      <w:r>
        <w:rPr>
          <w:rFonts w:asciiTheme="minorHAnsi" w:hAnsiTheme="minorHAnsi"/>
          <w:sz w:val="20"/>
          <w:szCs w:val="20"/>
        </w:rPr>
        <w:t xml:space="preserve"> </w:t>
      </w:r>
      <w:r w:rsidRPr="00510D3E">
        <w:rPr>
          <w:rFonts w:asciiTheme="minorHAnsi" w:hAnsiTheme="minorHAnsi"/>
          <w:sz w:val="20"/>
          <w:szCs w:val="20"/>
        </w:rPr>
        <w:t xml:space="preserve">a los derechos </w:t>
      </w:r>
      <w:r>
        <w:rPr>
          <w:rFonts w:asciiTheme="minorHAnsi" w:hAnsiTheme="minorHAnsi"/>
          <w:sz w:val="20"/>
          <w:szCs w:val="20"/>
        </w:rPr>
        <w:t xml:space="preserve">esenciales que </w:t>
      </w:r>
    </w:p>
    <w:p w:rsidR="00510D3E" w:rsidRDefault="00B563D6" w:rsidP="00510D3E">
      <w:pPr>
        <w:pStyle w:val="Sinespaciado"/>
        <w:jc w:val="both"/>
        <w:rPr>
          <w:sz w:val="20"/>
          <w:szCs w:val="20"/>
        </w:rPr>
      </w:pPr>
      <w:r w:rsidRPr="00510D3E">
        <w:rPr>
          <w:sz w:val="20"/>
          <w:szCs w:val="20"/>
        </w:rPr>
        <w:t xml:space="preserve">      </w:t>
      </w:r>
      <w:proofErr w:type="gramStart"/>
      <w:r w:rsidR="00510D3E" w:rsidRPr="007F776B">
        <w:rPr>
          <w:sz w:val="20"/>
          <w:szCs w:val="20"/>
          <w:u w:val="single"/>
        </w:rPr>
        <w:t>emanan</w:t>
      </w:r>
      <w:proofErr w:type="gramEnd"/>
      <w:r w:rsidR="00510D3E" w:rsidRPr="00510D3E">
        <w:rPr>
          <w:sz w:val="20"/>
          <w:szCs w:val="20"/>
        </w:rPr>
        <w:t xml:space="preserve"> de la </w:t>
      </w:r>
      <w:r w:rsidR="00510D3E">
        <w:rPr>
          <w:sz w:val="20"/>
          <w:szCs w:val="20"/>
        </w:rPr>
        <w:t xml:space="preserve">naturaleza humana. Es </w:t>
      </w:r>
      <w:r w:rsidRPr="00510D3E">
        <w:rPr>
          <w:sz w:val="20"/>
          <w:szCs w:val="20"/>
        </w:rPr>
        <w:t xml:space="preserve">     </w:t>
      </w:r>
      <w:r w:rsidR="00510D3E">
        <w:rPr>
          <w:sz w:val="20"/>
          <w:szCs w:val="20"/>
        </w:rPr>
        <w:t xml:space="preserve">      </w:t>
      </w:r>
      <w:r w:rsidR="00510D3E" w:rsidRPr="00510D3E">
        <w:rPr>
          <w:sz w:val="20"/>
          <w:szCs w:val="20"/>
        </w:rPr>
        <w:t xml:space="preserve"> </w:t>
      </w:r>
      <w:r w:rsidR="00510D3E">
        <w:rPr>
          <w:sz w:val="20"/>
          <w:szCs w:val="20"/>
        </w:rPr>
        <w:t xml:space="preserve">   </w:t>
      </w:r>
    </w:p>
    <w:p w:rsidR="00510D3E" w:rsidRDefault="00510D3E" w:rsidP="00510D3E">
      <w:pPr>
        <w:pStyle w:val="Sinespaciado"/>
        <w:jc w:val="both"/>
        <w:rPr>
          <w:sz w:val="20"/>
          <w:szCs w:val="20"/>
        </w:rPr>
      </w:pPr>
      <w:r>
        <w:rPr>
          <w:sz w:val="20"/>
          <w:szCs w:val="20"/>
        </w:rPr>
        <w:t xml:space="preserve">      </w:t>
      </w:r>
      <w:proofErr w:type="gramStart"/>
      <w:r>
        <w:rPr>
          <w:sz w:val="20"/>
          <w:szCs w:val="20"/>
        </w:rPr>
        <w:t>deber</w:t>
      </w:r>
      <w:proofErr w:type="gramEnd"/>
      <w:r>
        <w:rPr>
          <w:sz w:val="20"/>
          <w:szCs w:val="20"/>
        </w:rPr>
        <w:t xml:space="preserve"> de </w:t>
      </w:r>
      <w:r w:rsidR="00B563D6" w:rsidRPr="00510D3E">
        <w:rPr>
          <w:sz w:val="20"/>
          <w:szCs w:val="20"/>
        </w:rPr>
        <w:t xml:space="preserve">los órganos del Estado </w:t>
      </w:r>
    </w:p>
    <w:p w:rsidR="00B563D6" w:rsidRPr="00510D3E" w:rsidRDefault="00510D3E" w:rsidP="00510D3E">
      <w:pPr>
        <w:pStyle w:val="Sinespaciado"/>
        <w:jc w:val="both"/>
        <w:rPr>
          <w:sz w:val="20"/>
          <w:szCs w:val="20"/>
        </w:rPr>
      </w:pPr>
      <w:r>
        <w:rPr>
          <w:sz w:val="20"/>
          <w:szCs w:val="20"/>
        </w:rPr>
        <w:t xml:space="preserve">      </w:t>
      </w:r>
      <w:proofErr w:type="gramStart"/>
      <w:r w:rsidRPr="00510D3E">
        <w:rPr>
          <w:sz w:val="20"/>
          <w:szCs w:val="20"/>
        </w:rPr>
        <w:t>respetar</w:t>
      </w:r>
      <w:proofErr w:type="gramEnd"/>
      <w:r w:rsidRPr="00510D3E">
        <w:rPr>
          <w:sz w:val="20"/>
          <w:szCs w:val="20"/>
        </w:rPr>
        <w:t xml:space="preserve"> y </w:t>
      </w:r>
      <w:r w:rsidR="00B563D6" w:rsidRPr="00510D3E">
        <w:rPr>
          <w:sz w:val="20"/>
          <w:szCs w:val="20"/>
        </w:rPr>
        <w:t>p</w:t>
      </w:r>
      <w:r w:rsidRPr="00510D3E">
        <w:rPr>
          <w:sz w:val="20"/>
          <w:szCs w:val="20"/>
        </w:rPr>
        <w:t xml:space="preserve">romover tales derechos, </w:t>
      </w:r>
      <w:r w:rsidR="00B563D6" w:rsidRPr="00510D3E">
        <w:rPr>
          <w:sz w:val="20"/>
          <w:szCs w:val="20"/>
        </w:rPr>
        <w:t xml:space="preserve">      </w:t>
      </w:r>
    </w:p>
    <w:p w:rsidR="00B563D6" w:rsidRPr="00510D3E" w:rsidRDefault="00B563D6" w:rsidP="00510D3E">
      <w:pPr>
        <w:pStyle w:val="Sinespaciado"/>
        <w:jc w:val="both"/>
        <w:rPr>
          <w:sz w:val="20"/>
          <w:szCs w:val="20"/>
        </w:rPr>
      </w:pPr>
      <w:r w:rsidRPr="00510D3E">
        <w:rPr>
          <w:sz w:val="20"/>
          <w:szCs w:val="20"/>
        </w:rPr>
        <w:t xml:space="preserve">    </w:t>
      </w:r>
      <w:r w:rsidR="00510D3E">
        <w:rPr>
          <w:sz w:val="20"/>
          <w:szCs w:val="20"/>
        </w:rPr>
        <w:t xml:space="preserve">  </w:t>
      </w:r>
      <w:proofErr w:type="gramStart"/>
      <w:r w:rsidR="00510D3E" w:rsidRPr="00510D3E">
        <w:rPr>
          <w:sz w:val="20"/>
          <w:szCs w:val="20"/>
        </w:rPr>
        <w:t>garantizados</w:t>
      </w:r>
      <w:proofErr w:type="gramEnd"/>
      <w:r w:rsidR="00510D3E" w:rsidRPr="00510D3E">
        <w:rPr>
          <w:sz w:val="20"/>
          <w:szCs w:val="20"/>
        </w:rPr>
        <w:t xml:space="preserve"> por esta Constitución, </w:t>
      </w:r>
    </w:p>
    <w:p w:rsidR="00B563D6" w:rsidRPr="00510D3E" w:rsidRDefault="00B563D6" w:rsidP="00510D3E">
      <w:pPr>
        <w:pStyle w:val="Sinespaciado"/>
        <w:jc w:val="both"/>
        <w:rPr>
          <w:sz w:val="20"/>
          <w:szCs w:val="20"/>
        </w:rPr>
      </w:pPr>
      <w:r w:rsidRPr="00510D3E">
        <w:rPr>
          <w:sz w:val="20"/>
          <w:szCs w:val="20"/>
        </w:rPr>
        <w:t xml:space="preserve">    </w:t>
      </w:r>
      <w:r w:rsidR="00510D3E">
        <w:rPr>
          <w:sz w:val="20"/>
          <w:szCs w:val="20"/>
        </w:rPr>
        <w:t xml:space="preserve">  </w:t>
      </w:r>
      <w:proofErr w:type="gramStart"/>
      <w:r w:rsidR="00510D3E" w:rsidRPr="00510D3E">
        <w:rPr>
          <w:sz w:val="20"/>
          <w:szCs w:val="20"/>
        </w:rPr>
        <w:t>sí</w:t>
      </w:r>
      <w:proofErr w:type="gramEnd"/>
      <w:r w:rsidR="00510D3E" w:rsidRPr="00510D3E">
        <w:rPr>
          <w:sz w:val="20"/>
          <w:szCs w:val="20"/>
        </w:rPr>
        <w:t xml:space="preserve"> como </w:t>
      </w:r>
      <w:r w:rsidRPr="00510D3E">
        <w:rPr>
          <w:sz w:val="20"/>
          <w:szCs w:val="20"/>
        </w:rPr>
        <w:t xml:space="preserve"> </w:t>
      </w:r>
      <w:r w:rsidR="00510D3E" w:rsidRPr="00510D3E">
        <w:rPr>
          <w:sz w:val="20"/>
          <w:szCs w:val="20"/>
        </w:rPr>
        <w:t xml:space="preserve">por los tratados </w:t>
      </w:r>
    </w:p>
    <w:p w:rsidR="00B563D6" w:rsidRPr="00510D3E" w:rsidRDefault="00B563D6" w:rsidP="00510D3E">
      <w:pPr>
        <w:pStyle w:val="Sinespaciado"/>
        <w:jc w:val="both"/>
        <w:rPr>
          <w:sz w:val="20"/>
          <w:szCs w:val="20"/>
        </w:rPr>
      </w:pPr>
      <w:r w:rsidRPr="00510D3E">
        <w:rPr>
          <w:sz w:val="20"/>
          <w:szCs w:val="20"/>
        </w:rPr>
        <w:t xml:space="preserve">    </w:t>
      </w:r>
      <w:r w:rsidR="00510D3E">
        <w:rPr>
          <w:sz w:val="20"/>
          <w:szCs w:val="20"/>
        </w:rPr>
        <w:t xml:space="preserve"> </w:t>
      </w:r>
      <w:proofErr w:type="gramStart"/>
      <w:r w:rsidR="00510D3E" w:rsidRPr="00510D3E">
        <w:rPr>
          <w:sz w:val="20"/>
          <w:szCs w:val="20"/>
        </w:rPr>
        <w:t>internacionales</w:t>
      </w:r>
      <w:proofErr w:type="gramEnd"/>
      <w:r w:rsidR="00510D3E" w:rsidRPr="00510D3E">
        <w:rPr>
          <w:sz w:val="20"/>
          <w:szCs w:val="20"/>
        </w:rPr>
        <w:t xml:space="preserve"> ratificados por Chile </w:t>
      </w:r>
      <w:r w:rsidRPr="00510D3E">
        <w:rPr>
          <w:sz w:val="20"/>
          <w:szCs w:val="20"/>
        </w:rPr>
        <w:t xml:space="preserve"> </w:t>
      </w:r>
    </w:p>
    <w:p w:rsidR="000F7949" w:rsidRPr="00510D3E" w:rsidRDefault="00B563D6" w:rsidP="00510D3E">
      <w:pPr>
        <w:pStyle w:val="Sinespaciado"/>
        <w:jc w:val="both"/>
        <w:rPr>
          <w:sz w:val="20"/>
          <w:szCs w:val="20"/>
        </w:rPr>
      </w:pPr>
      <w:r w:rsidRPr="00510D3E">
        <w:rPr>
          <w:sz w:val="20"/>
          <w:szCs w:val="20"/>
        </w:rPr>
        <w:t xml:space="preserve">     </w:t>
      </w:r>
      <w:proofErr w:type="gramStart"/>
      <w:r w:rsidR="00510D3E" w:rsidRPr="00510D3E">
        <w:rPr>
          <w:sz w:val="20"/>
          <w:szCs w:val="20"/>
        </w:rPr>
        <w:t>y</w:t>
      </w:r>
      <w:proofErr w:type="gramEnd"/>
      <w:r w:rsidR="00510D3E" w:rsidRPr="00510D3E">
        <w:rPr>
          <w:sz w:val="20"/>
          <w:szCs w:val="20"/>
        </w:rPr>
        <w:t xml:space="preserve"> que se </w:t>
      </w:r>
      <w:r w:rsidRPr="00510D3E">
        <w:rPr>
          <w:sz w:val="20"/>
          <w:szCs w:val="20"/>
        </w:rPr>
        <w:t>e</w:t>
      </w:r>
      <w:r w:rsidR="00510D3E" w:rsidRPr="00510D3E">
        <w:rPr>
          <w:sz w:val="20"/>
          <w:szCs w:val="20"/>
        </w:rPr>
        <w:t>ncuentren vigentes”.</w:t>
      </w:r>
    </w:p>
    <w:p w:rsidR="00B563D6" w:rsidRDefault="00B563D6" w:rsidP="00510D3E">
      <w:pPr>
        <w:pStyle w:val="Sinespaciado"/>
      </w:pPr>
    </w:p>
    <w:p w:rsidR="00510D3E" w:rsidRDefault="00510D3E" w:rsidP="00510D3E">
      <w:pPr>
        <w:pStyle w:val="Sinespaciado"/>
      </w:pPr>
    </w:p>
    <w:p w:rsidR="00510D3E" w:rsidRDefault="00510D3E" w:rsidP="00510D3E">
      <w:pPr>
        <w:pStyle w:val="Sinespaciado"/>
      </w:pPr>
    </w:p>
    <w:p w:rsidR="00510D3E" w:rsidRDefault="00510D3E" w:rsidP="00510D3E">
      <w:pPr>
        <w:pStyle w:val="Sinespaciado"/>
      </w:pPr>
    </w:p>
    <w:p w:rsidR="00510D3E" w:rsidRDefault="00510D3E" w:rsidP="00510D3E">
      <w:pPr>
        <w:pStyle w:val="Sinespaciado"/>
      </w:pPr>
    </w:p>
    <w:p w:rsidR="00510D3E" w:rsidRDefault="00510D3E" w:rsidP="00510D3E">
      <w:pPr>
        <w:pStyle w:val="Sinespaciado"/>
      </w:pPr>
    </w:p>
    <w:p w:rsidR="00510D3E" w:rsidRDefault="00510D3E" w:rsidP="00510D3E">
      <w:pPr>
        <w:pStyle w:val="Sinespaciado"/>
      </w:pPr>
    </w:p>
    <w:p w:rsidR="00510D3E" w:rsidRDefault="00510D3E" w:rsidP="00510D3E">
      <w:pPr>
        <w:pStyle w:val="Sinespaciado"/>
      </w:pPr>
    </w:p>
    <w:p w:rsidR="000F7949" w:rsidRPr="00F943C9" w:rsidRDefault="00510D3E">
      <w:pPr>
        <w:pStyle w:val="Textoindependiente"/>
        <w:spacing w:line="237" w:lineRule="auto"/>
        <w:ind w:left="159" w:right="117"/>
        <w:jc w:val="both"/>
        <w:rPr>
          <w:rFonts w:asciiTheme="minorHAnsi" w:hAnsiTheme="minorHAnsi"/>
          <w:sz w:val="20"/>
          <w:szCs w:val="20"/>
        </w:rPr>
      </w:pPr>
      <w:r w:rsidRPr="00F943C9">
        <w:rPr>
          <w:rFonts w:asciiTheme="minorHAnsi" w:hAnsiTheme="minorHAnsi"/>
          <w:sz w:val="20"/>
          <w:szCs w:val="20"/>
        </w:rPr>
        <w:t>Los derechos humanos constituyen un elemento clave de la organización política chilena, y son el fundamento de la República democrática.</w:t>
      </w:r>
    </w:p>
    <w:p w:rsidR="000F7949" w:rsidRPr="00F943C9" w:rsidRDefault="00D656EB" w:rsidP="00521718">
      <w:pPr>
        <w:pStyle w:val="Textoindependiente"/>
        <w:spacing w:before="11"/>
        <w:rPr>
          <w:rFonts w:asciiTheme="minorHAnsi" w:hAnsiTheme="minorHAnsi"/>
          <w:sz w:val="20"/>
          <w:szCs w:val="20"/>
        </w:rPr>
      </w:pPr>
      <w:r>
        <w:rPr>
          <w:rFonts w:asciiTheme="minorHAnsi" w:hAnsiTheme="minorHAnsi"/>
          <w:sz w:val="20"/>
          <w:szCs w:val="20"/>
        </w:rPr>
        <w:pict>
          <v:shape id="_x0000_s1113" type="#_x0000_t202" style="position:absolute;margin-left:70.25pt;margin-top:15.05pt;width:462.4pt;height:127.35pt;z-index:-251651072;mso-wrap-distance-left:0;mso-wrap-distance-right:0;mso-position-horizontal-relative:page" filled="f" strokeweight=".25397mm">
            <v:textbox style="mso-next-textbox:#_x0000_s1113" inset="0,0,0,0">
              <w:txbxContent>
                <w:p w:rsidR="00510D3E" w:rsidRPr="00521718" w:rsidRDefault="00510D3E">
                  <w:pPr>
                    <w:pStyle w:val="Textoindependiente"/>
                    <w:spacing w:before="7"/>
                    <w:rPr>
                      <w:b/>
                      <w:sz w:val="24"/>
                    </w:rPr>
                  </w:pPr>
                </w:p>
                <w:p w:rsidR="00510D3E" w:rsidRPr="00521718" w:rsidRDefault="00510D3E">
                  <w:pPr>
                    <w:pStyle w:val="Textoindependiente"/>
                    <w:spacing w:before="1"/>
                    <w:ind w:left="309" w:right="306"/>
                    <w:jc w:val="both"/>
                    <w:rPr>
                      <w:b/>
                      <w:sz w:val="20"/>
                      <w:szCs w:val="20"/>
                    </w:rPr>
                  </w:pPr>
                  <w:r w:rsidRPr="00521718">
                    <w:rPr>
                      <w:b/>
                    </w:rPr>
                    <w:t>“</w:t>
                  </w:r>
                  <w:r w:rsidRPr="00521718">
                    <w:rPr>
                      <w:b/>
                      <w:sz w:val="20"/>
                      <w:szCs w:val="20"/>
                    </w:rPr>
                    <w:t>Los derechos humanos son aquellos derechos, libertades, igualdades o inviolabilidades que, desde la concepción, fluyen de la dignidad humana y que son intrínsecos de la naturaleza singular del titular de esa cualidad. Tales atributos, facultades o derechos públicos subjetivos son, y deben ser siempre reconocidos y protegidos por el ordenamiento jurídico, permitiendo al titular exigir su cumplimiento por los deberes correlativos.”</w:t>
                  </w:r>
                </w:p>
                <w:p w:rsidR="00510D3E" w:rsidRDefault="00510D3E">
                  <w:pPr>
                    <w:pStyle w:val="Textoindependiente"/>
                    <w:spacing w:before="7"/>
                    <w:rPr>
                      <w:sz w:val="19"/>
                    </w:rPr>
                  </w:pPr>
                </w:p>
                <w:p w:rsidR="00510D3E" w:rsidRPr="00F943C9" w:rsidRDefault="00510D3E">
                  <w:pPr>
                    <w:spacing w:before="1"/>
                    <w:ind w:right="305"/>
                    <w:jc w:val="right"/>
                    <w:rPr>
                      <w:sz w:val="16"/>
                      <w:szCs w:val="16"/>
                    </w:rPr>
                  </w:pPr>
                  <w:r w:rsidRPr="00F943C9">
                    <w:rPr>
                      <w:sz w:val="16"/>
                      <w:szCs w:val="16"/>
                    </w:rPr>
                    <w:t>Fuente: Cea, J. L.</w:t>
                  </w:r>
                  <w:proofErr w:type="gramStart"/>
                  <w:r w:rsidRPr="00F943C9">
                    <w:rPr>
                      <w:sz w:val="16"/>
                      <w:szCs w:val="16"/>
                    </w:rPr>
                    <w:t>,(</w:t>
                  </w:r>
                  <w:proofErr w:type="gramEnd"/>
                  <w:r w:rsidRPr="00F943C9">
                    <w:rPr>
                      <w:sz w:val="16"/>
                      <w:szCs w:val="16"/>
                    </w:rPr>
                    <w:t>2007) Derecho Constitucional Chileno.</w:t>
                  </w:r>
                  <w:r w:rsidRPr="00F943C9">
                    <w:rPr>
                      <w:spacing w:val="-20"/>
                      <w:sz w:val="16"/>
                      <w:szCs w:val="16"/>
                    </w:rPr>
                    <w:t xml:space="preserve"> </w:t>
                  </w:r>
                  <w:r w:rsidRPr="00F943C9">
                    <w:rPr>
                      <w:sz w:val="16"/>
                      <w:szCs w:val="16"/>
                    </w:rPr>
                    <w:t>Santiago:</w:t>
                  </w:r>
                </w:p>
                <w:p w:rsidR="00510D3E" w:rsidRPr="00F943C9" w:rsidRDefault="00510D3E">
                  <w:pPr>
                    <w:spacing w:before="2"/>
                    <w:ind w:right="304"/>
                    <w:jc w:val="right"/>
                    <w:rPr>
                      <w:sz w:val="16"/>
                      <w:szCs w:val="16"/>
                    </w:rPr>
                  </w:pPr>
                  <w:r w:rsidRPr="00F943C9">
                    <w:rPr>
                      <w:sz w:val="16"/>
                      <w:szCs w:val="16"/>
                    </w:rPr>
                    <w:t>Ediciones Universidad Católica de</w:t>
                  </w:r>
                  <w:r w:rsidRPr="00F943C9">
                    <w:rPr>
                      <w:spacing w:val="-5"/>
                      <w:sz w:val="16"/>
                      <w:szCs w:val="16"/>
                    </w:rPr>
                    <w:t xml:space="preserve"> </w:t>
                  </w:r>
                  <w:r w:rsidRPr="00F943C9">
                    <w:rPr>
                      <w:sz w:val="16"/>
                      <w:szCs w:val="16"/>
                    </w:rPr>
                    <w:t>Chile</w:t>
                  </w:r>
                </w:p>
              </w:txbxContent>
            </v:textbox>
            <w10:wrap type="topAndBottom" anchorx="page"/>
          </v:shape>
        </w:pict>
      </w:r>
      <w:r w:rsidR="008E69AB">
        <w:rPr>
          <w:rFonts w:asciiTheme="minorHAnsi" w:hAnsiTheme="minorHAnsi"/>
          <w:sz w:val="20"/>
          <w:szCs w:val="20"/>
        </w:rPr>
        <w:t xml:space="preserve">                                                                                                                                                                                                                                                               </w:t>
      </w:r>
    </w:p>
    <w:p w:rsidR="000F7949" w:rsidRPr="00F943C9" w:rsidRDefault="000F7949">
      <w:pPr>
        <w:pStyle w:val="Textoindependiente"/>
        <w:spacing w:before="8"/>
        <w:rPr>
          <w:rFonts w:asciiTheme="minorHAnsi" w:hAnsiTheme="minorHAnsi"/>
          <w:sz w:val="20"/>
          <w:szCs w:val="20"/>
        </w:rPr>
      </w:pPr>
    </w:p>
    <w:p w:rsidR="000F7949" w:rsidRPr="00F943C9" w:rsidRDefault="00510D3E">
      <w:pPr>
        <w:pStyle w:val="Textoindependiente"/>
        <w:ind w:left="159" w:right="113"/>
        <w:jc w:val="both"/>
        <w:rPr>
          <w:rFonts w:asciiTheme="minorHAnsi" w:hAnsiTheme="minorHAnsi"/>
          <w:sz w:val="20"/>
          <w:szCs w:val="20"/>
        </w:rPr>
      </w:pPr>
      <w:r w:rsidRPr="00F943C9">
        <w:rPr>
          <w:rFonts w:asciiTheme="minorHAnsi" w:hAnsiTheme="minorHAnsi"/>
          <w:sz w:val="20"/>
          <w:szCs w:val="20"/>
        </w:rPr>
        <w:t>Según la Constitución, el fundamento de los derechos humanos reside en que “</w:t>
      </w:r>
      <w:r w:rsidRPr="00521718">
        <w:rPr>
          <w:rFonts w:asciiTheme="minorHAnsi" w:hAnsiTheme="minorHAnsi"/>
          <w:sz w:val="20"/>
          <w:szCs w:val="20"/>
          <w:u w:val="single"/>
        </w:rPr>
        <w:t>emanan</w:t>
      </w:r>
      <w:r w:rsidRPr="00F943C9">
        <w:rPr>
          <w:rFonts w:asciiTheme="minorHAnsi" w:hAnsiTheme="minorHAnsi"/>
          <w:sz w:val="20"/>
          <w:szCs w:val="20"/>
        </w:rPr>
        <w:t xml:space="preserve"> de la naturaleza humana”. En este </w:t>
      </w:r>
      <w:r w:rsidRPr="00F943C9">
        <w:rPr>
          <w:rFonts w:asciiTheme="minorHAnsi" w:hAnsiTheme="minorHAnsi"/>
          <w:sz w:val="20"/>
          <w:szCs w:val="20"/>
        </w:rPr>
        <w:lastRenderedPageBreak/>
        <w:t>punto la Constitución asume una</w:t>
      </w:r>
      <w:r w:rsidRPr="00521718">
        <w:rPr>
          <w:rFonts w:asciiTheme="minorHAnsi" w:hAnsiTheme="minorHAnsi"/>
          <w:sz w:val="20"/>
          <w:szCs w:val="20"/>
          <w:u w:val="single"/>
        </w:rPr>
        <w:t xml:space="preserve"> doctrina</w:t>
      </w:r>
      <w:r w:rsidRPr="00F943C9">
        <w:rPr>
          <w:rFonts w:asciiTheme="minorHAnsi" w:hAnsiTheme="minorHAnsi"/>
          <w:sz w:val="20"/>
          <w:szCs w:val="20"/>
        </w:rPr>
        <w:t xml:space="preserve"> jurídica, que se conoce como </w:t>
      </w:r>
      <w:r w:rsidRPr="00F943C9">
        <w:rPr>
          <w:rFonts w:asciiTheme="minorHAnsi" w:hAnsiTheme="minorHAnsi"/>
          <w:b/>
          <w:sz w:val="20"/>
          <w:szCs w:val="20"/>
        </w:rPr>
        <w:t>iusnaturalista</w:t>
      </w:r>
      <w:r w:rsidRPr="00F943C9">
        <w:rPr>
          <w:rFonts w:asciiTheme="minorHAnsi" w:hAnsiTheme="minorHAnsi"/>
          <w:sz w:val="20"/>
          <w:szCs w:val="20"/>
        </w:rPr>
        <w:t xml:space="preserve">. Según esta doctrina, los derechos de las personas son anteriores a la formación del Estado y superiores al poder estatal, en cuanto limitan la soberanía del Estado. La Constitución no crea los derechos humanos, solo los reconoce. La Constitución reconoce los derechos humanos, en su mayoría, en su </w:t>
      </w:r>
      <w:r w:rsidRPr="00521718">
        <w:rPr>
          <w:rFonts w:asciiTheme="minorHAnsi" w:hAnsiTheme="minorHAnsi"/>
          <w:b/>
          <w:sz w:val="20"/>
          <w:szCs w:val="20"/>
        </w:rPr>
        <w:t>artículo 19</w:t>
      </w:r>
      <w:r w:rsidRPr="00F943C9">
        <w:rPr>
          <w:rFonts w:asciiTheme="minorHAnsi" w:hAnsiTheme="minorHAnsi"/>
          <w:sz w:val="20"/>
          <w:szCs w:val="20"/>
        </w:rPr>
        <w:t>; pero también acepta como fuente de ley, los tratados internacionales de derechos humanos, ratificados por Chile.</w:t>
      </w:r>
    </w:p>
    <w:p w:rsidR="000F7949" w:rsidRPr="00F943C9" w:rsidRDefault="000F7949">
      <w:pPr>
        <w:pStyle w:val="Textoindependiente"/>
        <w:spacing w:before="10"/>
        <w:rPr>
          <w:rFonts w:asciiTheme="minorHAnsi" w:hAnsiTheme="minorHAnsi"/>
          <w:sz w:val="20"/>
          <w:szCs w:val="20"/>
        </w:rPr>
      </w:pPr>
    </w:p>
    <w:p w:rsidR="000F7949" w:rsidRPr="00F943C9" w:rsidRDefault="00510D3E">
      <w:pPr>
        <w:pStyle w:val="Textoindependiente"/>
        <w:ind w:left="159"/>
        <w:rPr>
          <w:rFonts w:asciiTheme="minorHAnsi" w:hAnsiTheme="minorHAnsi"/>
          <w:sz w:val="20"/>
          <w:szCs w:val="20"/>
        </w:rPr>
      </w:pPr>
      <w:r w:rsidRPr="00F943C9">
        <w:rPr>
          <w:rFonts w:asciiTheme="minorHAnsi" w:hAnsiTheme="minorHAnsi"/>
          <w:sz w:val="20"/>
          <w:szCs w:val="20"/>
        </w:rPr>
        <w:t>En función de estos requisitos, en Chile se encuentran vigentes los siguientes tratados internacionales sobre derechos humanos:</w:t>
      </w:r>
    </w:p>
    <w:p w:rsidR="00F943C9" w:rsidRDefault="00510D3E" w:rsidP="00F943C9">
      <w:pPr>
        <w:pStyle w:val="Prrafodelista"/>
        <w:numPr>
          <w:ilvl w:val="0"/>
          <w:numId w:val="15"/>
        </w:numPr>
        <w:tabs>
          <w:tab w:val="left" w:pos="864"/>
          <w:tab w:val="left" w:pos="865"/>
        </w:tabs>
        <w:spacing w:before="122" w:line="235" w:lineRule="auto"/>
        <w:ind w:left="874" w:right="120" w:firstLine="0"/>
        <w:rPr>
          <w:rFonts w:asciiTheme="minorHAnsi" w:hAnsiTheme="minorHAnsi"/>
          <w:sz w:val="20"/>
          <w:szCs w:val="20"/>
        </w:rPr>
      </w:pPr>
      <w:r w:rsidRPr="00F943C9">
        <w:rPr>
          <w:rFonts w:asciiTheme="minorHAnsi" w:hAnsiTheme="minorHAnsi"/>
          <w:sz w:val="20"/>
          <w:szCs w:val="20"/>
        </w:rPr>
        <w:t>El Pacto Internacional de Derechos Civiles y Políticos, adoptado por la Asamblea General de la ONU (suscrito por Chile el 16 de diciembre de</w:t>
      </w:r>
      <w:r w:rsidRPr="00F943C9">
        <w:rPr>
          <w:rFonts w:asciiTheme="minorHAnsi" w:hAnsiTheme="minorHAnsi"/>
          <w:spacing w:val="-14"/>
          <w:sz w:val="20"/>
          <w:szCs w:val="20"/>
        </w:rPr>
        <w:t xml:space="preserve"> </w:t>
      </w:r>
      <w:r w:rsidRPr="00F943C9">
        <w:rPr>
          <w:rFonts w:asciiTheme="minorHAnsi" w:hAnsiTheme="minorHAnsi"/>
          <w:sz w:val="20"/>
          <w:szCs w:val="20"/>
        </w:rPr>
        <w:t>1966).</w:t>
      </w:r>
    </w:p>
    <w:p w:rsidR="00F943C9" w:rsidRDefault="00510D3E" w:rsidP="00F943C9">
      <w:pPr>
        <w:pStyle w:val="Prrafodelista"/>
        <w:numPr>
          <w:ilvl w:val="0"/>
          <w:numId w:val="15"/>
        </w:numPr>
        <w:tabs>
          <w:tab w:val="left" w:pos="864"/>
          <w:tab w:val="left" w:pos="865"/>
        </w:tabs>
        <w:spacing w:before="125" w:line="235" w:lineRule="auto"/>
        <w:ind w:left="874" w:right="116" w:firstLine="0"/>
        <w:rPr>
          <w:rFonts w:asciiTheme="minorHAnsi" w:hAnsiTheme="minorHAnsi"/>
          <w:sz w:val="20"/>
          <w:szCs w:val="20"/>
        </w:rPr>
      </w:pPr>
      <w:r w:rsidRPr="00F943C9">
        <w:rPr>
          <w:rFonts w:asciiTheme="minorHAnsi" w:hAnsiTheme="minorHAnsi"/>
          <w:sz w:val="20"/>
          <w:szCs w:val="20"/>
        </w:rPr>
        <w:t>El Pacto Internacional de Derechos Económicos, Sociales y Culturales, adoptado por la Asamblea General de la ONU (16 de septiembre de</w:t>
      </w:r>
      <w:r w:rsidRPr="00F943C9">
        <w:rPr>
          <w:rFonts w:asciiTheme="minorHAnsi" w:hAnsiTheme="minorHAnsi"/>
          <w:spacing w:val="-15"/>
          <w:sz w:val="20"/>
          <w:szCs w:val="20"/>
        </w:rPr>
        <w:t xml:space="preserve"> </w:t>
      </w:r>
      <w:r w:rsidRPr="00F943C9">
        <w:rPr>
          <w:rFonts w:asciiTheme="minorHAnsi" w:hAnsiTheme="minorHAnsi"/>
          <w:sz w:val="20"/>
          <w:szCs w:val="20"/>
        </w:rPr>
        <w:t>1969).</w:t>
      </w:r>
    </w:p>
    <w:p w:rsidR="000F7949" w:rsidRPr="00F943C9" w:rsidRDefault="00510D3E" w:rsidP="00F943C9">
      <w:pPr>
        <w:pStyle w:val="Prrafodelista"/>
        <w:numPr>
          <w:ilvl w:val="0"/>
          <w:numId w:val="15"/>
        </w:numPr>
        <w:tabs>
          <w:tab w:val="left" w:pos="864"/>
          <w:tab w:val="left" w:pos="865"/>
        </w:tabs>
        <w:spacing w:before="125" w:line="235" w:lineRule="auto"/>
        <w:ind w:left="874" w:right="116" w:firstLine="0"/>
        <w:rPr>
          <w:rFonts w:asciiTheme="minorHAnsi" w:hAnsiTheme="minorHAnsi"/>
          <w:sz w:val="20"/>
          <w:szCs w:val="20"/>
        </w:rPr>
      </w:pPr>
      <w:r w:rsidRPr="00F943C9">
        <w:rPr>
          <w:rFonts w:asciiTheme="minorHAnsi" w:hAnsiTheme="minorHAnsi"/>
          <w:sz w:val="20"/>
          <w:szCs w:val="20"/>
        </w:rPr>
        <w:t>La Convención Americana sobre Derechos Humanos denominada “Pacto de San José de Costa Rica” (5 de enero de</w:t>
      </w:r>
      <w:r w:rsidRPr="00F943C9">
        <w:rPr>
          <w:rFonts w:asciiTheme="minorHAnsi" w:hAnsiTheme="minorHAnsi"/>
          <w:spacing w:val="-9"/>
          <w:sz w:val="20"/>
          <w:szCs w:val="20"/>
        </w:rPr>
        <w:t xml:space="preserve"> </w:t>
      </w:r>
      <w:r w:rsidRPr="00F943C9">
        <w:rPr>
          <w:rFonts w:asciiTheme="minorHAnsi" w:hAnsiTheme="minorHAnsi"/>
          <w:sz w:val="20"/>
          <w:szCs w:val="20"/>
        </w:rPr>
        <w:t>1991).</w:t>
      </w:r>
    </w:p>
    <w:p w:rsidR="00F943C9" w:rsidRDefault="00F943C9">
      <w:pPr>
        <w:pStyle w:val="Ttulo1"/>
        <w:spacing w:before="84"/>
        <w:rPr>
          <w:rFonts w:asciiTheme="minorHAnsi" w:hAnsiTheme="minorHAnsi"/>
          <w:sz w:val="20"/>
          <w:szCs w:val="20"/>
        </w:rPr>
      </w:pPr>
    </w:p>
    <w:p w:rsidR="000F7949" w:rsidRPr="00796B33" w:rsidRDefault="00510D3E">
      <w:pPr>
        <w:pStyle w:val="Ttulo1"/>
        <w:spacing w:before="84"/>
        <w:rPr>
          <w:rFonts w:ascii="Bodoni MT Black" w:hAnsi="Bodoni MT Black"/>
          <w:sz w:val="20"/>
          <w:szCs w:val="20"/>
        </w:rPr>
      </w:pPr>
      <w:r w:rsidRPr="00796B33">
        <w:rPr>
          <w:rFonts w:ascii="Bodoni MT Black" w:hAnsi="Bodoni MT Black"/>
          <w:sz w:val="20"/>
          <w:szCs w:val="20"/>
        </w:rPr>
        <w:t>Las bases de la Institucionalidad</w:t>
      </w:r>
    </w:p>
    <w:p w:rsidR="000F7949" w:rsidRPr="00F943C9" w:rsidRDefault="000F7949">
      <w:pPr>
        <w:pStyle w:val="Textoindependiente"/>
        <w:spacing w:before="1"/>
        <w:rPr>
          <w:rFonts w:asciiTheme="minorHAnsi" w:hAnsiTheme="minorHAnsi"/>
          <w:b/>
          <w:sz w:val="20"/>
          <w:szCs w:val="20"/>
        </w:rPr>
      </w:pPr>
    </w:p>
    <w:p w:rsidR="000F7949" w:rsidRPr="00F943C9" w:rsidRDefault="00510D3E">
      <w:pPr>
        <w:ind w:left="159" w:right="243"/>
        <w:jc w:val="both"/>
        <w:rPr>
          <w:rFonts w:asciiTheme="minorHAnsi" w:hAnsiTheme="minorHAnsi"/>
          <w:sz w:val="20"/>
          <w:szCs w:val="20"/>
        </w:rPr>
      </w:pPr>
      <w:r w:rsidRPr="00F943C9">
        <w:rPr>
          <w:rFonts w:asciiTheme="minorHAnsi" w:hAnsiTheme="minorHAnsi"/>
          <w:sz w:val="20"/>
          <w:szCs w:val="20"/>
        </w:rPr>
        <w:t xml:space="preserve">En la </w:t>
      </w:r>
      <w:r w:rsidRPr="00F943C9">
        <w:rPr>
          <w:rFonts w:asciiTheme="minorHAnsi" w:hAnsiTheme="minorHAnsi"/>
          <w:b/>
          <w:spacing w:val="-3"/>
          <w:sz w:val="20"/>
          <w:szCs w:val="20"/>
        </w:rPr>
        <w:t xml:space="preserve">Constitución </w:t>
      </w:r>
      <w:r w:rsidRPr="00F943C9">
        <w:rPr>
          <w:rFonts w:asciiTheme="minorHAnsi" w:hAnsiTheme="minorHAnsi"/>
          <w:b/>
          <w:sz w:val="20"/>
          <w:szCs w:val="20"/>
        </w:rPr>
        <w:t xml:space="preserve">Política </w:t>
      </w:r>
      <w:r w:rsidRPr="00F943C9">
        <w:rPr>
          <w:rFonts w:asciiTheme="minorHAnsi" w:hAnsiTheme="minorHAnsi"/>
          <w:b/>
          <w:spacing w:val="-3"/>
          <w:sz w:val="20"/>
          <w:szCs w:val="20"/>
        </w:rPr>
        <w:t xml:space="preserve">de 1980 </w:t>
      </w:r>
      <w:r w:rsidRPr="00F943C9">
        <w:rPr>
          <w:rFonts w:asciiTheme="minorHAnsi" w:hAnsiTheme="minorHAnsi"/>
          <w:spacing w:val="-3"/>
          <w:sz w:val="20"/>
          <w:szCs w:val="20"/>
        </w:rPr>
        <w:t xml:space="preserve">reformada </w:t>
      </w:r>
      <w:r w:rsidRPr="00F943C9">
        <w:rPr>
          <w:rFonts w:asciiTheme="minorHAnsi" w:hAnsiTheme="minorHAnsi"/>
          <w:spacing w:val="-4"/>
          <w:sz w:val="20"/>
          <w:szCs w:val="20"/>
        </w:rPr>
        <w:t xml:space="preserve">en 1989  </w:t>
      </w:r>
      <w:r w:rsidRPr="00F943C9">
        <w:rPr>
          <w:rFonts w:asciiTheme="minorHAnsi" w:hAnsiTheme="minorHAnsi"/>
          <w:sz w:val="20"/>
          <w:szCs w:val="20"/>
        </w:rPr>
        <w:t xml:space="preserve">y 2005, se  </w:t>
      </w:r>
      <w:r w:rsidRPr="00F943C9">
        <w:rPr>
          <w:rFonts w:asciiTheme="minorHAnsi" w:hAnsiTheme="minorHAnsi"/>
          <w:spacing w:val="-3"/>
          <w:sz w:val="20"/>
          <w:szCs w:val="20"/>
        </w:rPr>
        <w:t xml:space="preserve">establecen  </w:t>
      </w:r>
      <w:r w:rsidRPr="00F943C9">
        <w:rPr>
          <w:rFonts w:asciiTheme="minorHAnsi" w:hAnsiTheme="minorHAnsi"/>
          <w:sz w:val="20"/>
          <w:szCs w:val="20"/>
        </w:rPr>
        <w:t xml:space="preserve">las bases y </w:t>
      </w:r>
      <w:r w:rsidRPr="00F943C9">
        <w:rPr>
          <w:rFonts w:asciiTheme="minorHAnsi" w:hAnsiTheme="minorHAnsi"/>
          <w:spacing w:val="-3"/>
          <w:sz w:val="20"/>
          <w:szCs w:val="20"/>
        </w:rPr>
        <w:t xml:space="preserve">principios esenciales </w:t>
      </w:r>
      <w:r w:rsidRPr="00F943C9">
        <w:rPr>
          <w:rFonts w:asciiTheme="minorHAnsi" w:hAnsiTheme="minorHAnsi"/>
          <w:sz w:val="20"/>
          <w:szCs w:val="20"/>
        </w:rPr>
        <w:t>del régimen constitucional</w:t>
      </w:r>
      <w:r w:rsidRPr="00F943C9">
        <w:rPr>
          <w:rFonts w:asciiTheme="minorHAnsi" w:hAnsiTheme="minorHAnsi"/>
          <w:spacing w:val="52"/>
          <w:sz w:val="20"/>
          <w:szCs w:val="20"/>
        </w:rPr>
        <w:t xml:space="preserve"> </w:t>
      </w:r>
      <w:r w:rsidRPr="00F943C9">
        <w:rPr>
          <w:rFonts w:asciiTheme="minorHAnsi" w:hAnsiTheme="minorHAnsi"/>
          <w:spacing w:val="-3"/>
          <w:sz w:val="20"/>
          <w:szCs w:val="20"/>
        </w:rPr>
        <w:t>vigente.</w:t>
      </w:r>
    </w:p>
    <w:p w:rsidR="000F7949" w:rsidRPr="00F943C9" w:rsidRDefault="000F7949">
      <w:pPr>
        <w:pStyle w:val="Textoindependiente"/>
        <w:spacing w:before="10"/>
        <w:rPr>
          <w:rFonts w:asciiTheme="minorHAnsi" w:hAnsiTheme="minorHAnsi"/>
          <w:sz w:val="20"/>
          <w:szCs w:val="20"/>
        </w:rPr>
      </w:pPr>
    </w:p>
    <w:p w:rsidR="000F7949" w:rsidRPr="00F943C9" w:rsidRDefault="00510D3E">
      <w:pPr>
        <w:pStyle w:val="Textoindependiente"/>
        <w:spacing w:before="1"/>
        <w:ind w:left="159" w:right="249"/>
        <w:jc w:val="both"/>
        <w:rPr>
          <w:rFonts w:asciiTheme="minorHAnsi" w:hAnsiTheme="minorHAnsi"/>
          <w:sz w:val="20"/>
          <w:szCs w:val="20"/>
        </w:rPr>
      </w:pPr>
      <w:r w:rsidRPr="00F943C9">
        <w:rPr>
          <w:rFonts w:asciiTheme="minorHAnsi" w:hAnsiTheme="minorHAnsi"/>
          <w:sz w:val="20"/>
          <w:szCs w:val="20"/>
        </w:rPr>
        <w:t xml:space="preserve">La Constitución es la ley fundamental </w:t>
      </w:r>
      <w:r w:rsidRPr="00F943C9">
        <w:rPr>
          <w:rFonts w:asciiTheme="minorHAnsi" w:hAnsiTheme="minorHAnsi"/>
          <w:spacing w:val="3"/>
          <w:sz w:val="20"/>
          <w:szCs w:val="20"/>
        </w:rPr>
        <w:t xml:space="preserve">de </w:t>
      </w:r>
      <w:r w:rsidRPr="00F943C9">
        <w:rPr>
          <w:rFonts w:asciiTheme="minorHAnsi" w:hAnsiTheme="minorHAnsi"/>
          <w:sz w:val="20"/>
          <w:szCs w:val="20"/>
        </w:rPr>
        <w:t>la República de Chile, a la que deben someterse en su accionar, tanto los gobernantes como los gobernados. Incluso el Estado, con todo su poder, se encuentra limitado por la</w:t>
      </w:r>
      <w:r w:rsidRPr="00F943C9">
        <w:rPr>
          <w:rFonts w:asciiTheme="minorHAnsi" w:hAnsiTheme="minorHAnsi"/>
          <w:spacing w:val="6"/>
          <w:sz w:val="20"/>
          <w:szCs w:val="20"/>
        </w:rPr>
        <w:t xml:space="preserve"> </w:t>
      </w:r>
      <w:r w:rsidRPr="00F943C9">
        <w:rPr>
          <w:rFonts w:asciiTheme="minorHAnsi" w:hAnsiTheme="minorHAnsi"/>
          <w:sz w:val="20"/>
          <w:szCs w:val="20"/>
        </w:rPr>
        <w:t>Constitución.</w:t>
      </w:r>
    </w:p>
    <w:p w:rsidR="000F7949" w:rsidRPr="00F943C9" w:rsidRDefault="00D656EB">
      <w:pPr>
        <w:pStyle w:val="Textoindependiente"/>
        <w:spacing w:before="124"/>
        <w:ind w:left="159" w:right="249"/>
        <w:jc w:val="both"/>
        <w:rPr>
          <w:rFonts w:asciiTheme="minorHAnsi" w:hAnsiTheme="minorHAnsi"/>
          <w:sz w:val="20"/>
          <w:szCs w:val="20"/>
        </w:rPr>
      </w:pPr>
      <w:r>
        <w:rPr>
          <w:rFonts w:asciiTheme="minorHAnsi" w:hAnsiTheme="minorHAnsi"/>
          <w:sz w:val="20"/>
          <w:szCs w:val="20"/>
        </w:rPr>
        <w:pict>
          <v:shape id="_x0000_s1112" type="#_x0000_t202" style="position:absolute;left:0;text-align:left;margin-left:48.6pt;margin-top:46.55pt;width:491.85pt;height:164.6pt;z-index:-251650048;mso-wrap-distance-left:0;mso-wrap-distance-right:0;mso-position-horizontal-relative:page" filled="f" strokeweight=".25397mm">
            <v:textbox inset="0,0,0,0">
              <w:txbxContent>
                <w:p w:rsidR="00510D3E" w:rsidRDefault="00510D3E">
                  <w:pPr>
                    <w:pStyle w:val="Textoindependiente"/>
                    <w:spacing w:before="8"/>
                    <w:rPr>
                      <w:sz w:val="24"/>
                    </w:rPr>
                  </w:pPr>
                </w:p>
                <w:p w:rsidR="00510D3E" w:rsidRPr="007F776B" w:rsidRDefault="00510D3E">
                  <w:pPr>
                    <w:spacing w:before="1"/>
                    <w:ind w:left="309" w:right="432"/>
                    <w:jc w:val="both"/>
                    <w:rPr>
                      <w:b/>
                      <w:sz w:val="20"/>
                      <w:szCs w:val="20"/>
                    </w:rPr>
                  </w:pPr>
                  <w:r w:rsidRPr="007F776B">
                    <w:rPr>
                      <w:b/>
                      <w:sz w:val="20"/>
                      <w:szCs w:val="20"/>
                    </w:rPr>
                    <w:t xml:space="preserve">“El Estado está al servicio de la persona humana y </w:t>
                  </w:r>
                  <w:r w:rsidRPr="007F776B">
                    <w:rPr>
                      <w:b/>
                      <w:spacing w:val="-3"/>
                      <w:sz w:val="20"/>
                      <w:szCs w:val="20"/>
                    </w:rPr>
                    <w:t xml:space="preserve">su </w:t>
                  </w:r>
                  <w:r w:rsidRPr="007F776B">
                    <w:rPr>
                      <w:b/>
                      <w:sz w:val="20"/>
                      <w:szCs w:val="20"/>
                    </w:rPr>
                    <w:t>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w:t>
                  </w:r>
                  <w:r w:rsidRPr="007F776B">
                    <w:rPr>
                      <w:b/>
                      <w:spacing w:val="3"/>
                      <w:sz w:val="20"/>
                      <w:szCs w:val="20"/>
                    </w:rPr>
                    <w:t xml:space="preserve"> </w:t>
                  </w:r>
                  <w:r w:rsidRPr="007F776B">
                    <w:rPr>
                      <w:b/>
                      <w:sz w:val="20"/>
                      <w:szCs w:val="20"/>
                    </w:rPr>
                    <w:t>establece.</w:t>
                  </w:r>
                </w:p>
                <w:p w:rsidR="00510D3E" w:rsidRPr="007F776B" w:rsidRDefault="00510D3E">
                  <w:pPr>
                    <w:spacing w:before="125"/>
                    <w:ind w:left="309" w:right="432"/>
                    <w:jc w:val="both"/>
                    <w:rPr>
                      <w:b/>
                      <w:sz w:val="20"/>
                      <w:szCs w:val="20"/>
                    </w:rPr>
                  </w:pPr>
                  <w:r w:rsidRPr="007F776B">
                    <w:rPr>
                      <w:b/>
                      <w:sz w:val="20"/>
                      <w:szCs w:val="20"/>
                    </w:rPr>
                    <w:t>Es deber del Estado resguardar la seguridad nacional, dar protección a la población y a la familia, propender al fortalecimiento de ésta, promover la integración armónica de todos los sectores de la Nación y asegurar el derecho de las personas a participar con igualdad de oportunidades en la vida nacional.”</w:t>
                  </w:r>
                </w:p>
                <w:p w:rsidR="00510D3E" w:rsidRPr="00F943C9" w:rsidRDefault="00510D3E">
                  <w:pPr>
                    <w:pStyle w:val="Textoindependiente"/>
                    <w:spacing w:before="4"/>
                    <w:rPr>
                      <w:sz w:val="20"/>
                      <w:szCs w:val="20"/>
                    </w:rPr>
                  </w:pPr>
                </w:p>
                <w:p w:rsidR="00510D3E" w:rsidRDefault="00510D3E">
                  <w:pPr>
                    <w:ind w:left="2167"/>
                    <w:rPr>
                      <w:sz w:val="20"/>
                    </w:rPr>
                  </w:pPr>
                  <w:r>
                    <w:rPr>
                      <w:sz w:val="20"/>
                    </w:rPr>
                    <w:t>(Art. 1º, Constitución Política de la República de Chile)</w:t>
                  </w:r>
                </w:p>
              </w:txbxContent>
            </v:textbox>
            <w10:wrap type="topAndBottom" anchorx="page"/>
          </v:shape>
        </w:pict>
      </w:r>
      <w:r w:rsidR="00510D3E" w:rsidRPr="00F943C9">
        <w:rPr>
          <w:rFonts w:asciiTheme="minorHAnsi" w:hAnsiTheme="minorHAnsi"/>
          <w:sz w:val="20"/>
          <w:szCs w:val="20"/>
        </w:rPr>
        <w:t>Las bases de la institucionalidad son un conjunto de valores, principios  jurídicos  y normas que fundamentan a la Constitución, ya que son considerados válidos y legítimos en la sociedad chilena, y por tanto, obligatorios para todos los</w:t>
      </w:r>
      <w:r w:rsidR="00510D3E" w:rsidRPr="00F943C9">
        <w:rPr>
          <w:rFonts w:asciiTheme="minorHAnsi" w:hAnsiTheme="minorHAnsi"/>
          <w:spacing w:val="22"/>
          <w:sz w:val="20"/>
          <w:szCs w:val="20"/>
        </w:rPr>
        <w:t xml:space="preserve"> </w:t>
      </w:r>
      <w:r w:rsidR="00510D3E" w:rsidRPr="00F943C9">
        <w:rPr>
          <w:rFonts w:asciiTheme="minorHAnsi" w:hAnsiTheme="minorHAnsi"/>
          <w:sz w:val="20"/>
          <w:szCs w:val="20"/>
        </w:rPr>
        <w:t>chilenos.</w:t>
      </w:r>
    </w:p>
    <w:p w:rsidR="000F7949" w:rsidRPr="00F943C9" w:rsidRDefault="000F7949" w:rsidP="00796B33">
      <w:pPr>
        <w:pStyle w:val="Textoindependiente"/>
        <w:spacing w:before="10"/>
        <w:rPr>
          <w:rFonts w:asciiTheme="minorHAnsi" w:hAnsiTheme="minorHAnsi"/>
          <w:sz w:val="20"/>
          <w:szCs w:val="20"/>
        </w:rPr>
      </w:pPr>
    </w:p>
    <w:p w:rsidR="000F7949" w:rsidRPr="00F943C9" w:rsidRDefault="00510D3E">
      <w:pPr>
        <w:pStyle w:val="Textoindependiente"/>
        <w:spacing w:line="237" w:lineRule="auto"/>
        <w:ind w:left="159" w:right="238"/>
        <w:jc w:val="both"/>
        <w:rPr>
          <w:rFonts w:asciiTheme="minorHAnsi" w:hAnsiTheme="minorHAnsi"/>
          <w:sz w:val="20"/>
          <w:szCs w:val="20"/>
        </w:rPr>
      </w:pPr>
      <w:r w:rsidRPr="00F943C9">
        <w:rPr>
          <w:rFonts w:asciiTheme="minorHAnsi" w:hAnsiTheme="minorHAnsi"/>
          <w:sz w:val="20"/>
          <w:szCs w:val="20"/>
        </w:rPr>
        <w:t xml:space="preserve">Este </w:t>
      </w:r>
      <w:r w:rsidRPr="00F943C9">
        <w:rPr>
          <w:rFonts w:asciiTheme="minorHAnsi" w:hAnsiTheme="minorHAnsi"/>
          <w:spacing w:val="-3"/>
          <w:sz w:val="20"/>
          <w:szCs w:val="20"/>
        </w:rPr>
        <w:t xml:space="preserve">texto constitucional, </w:t>
      </w:r>
      <w:r w:rsidRPr="00F943C9">
        <w:rPr>
          <w:rFonts w:asciiTheme="minorHAnsi" w:hAnsiTheme="minorHAnsi"/>
          <w:sz w:val="20"/>
          <w:szCs w:val="20"/>
        </w:rPr>
        <w:t xml:space="preserve">recoge </w:t>
      </w:r>
      <w:r w:rsidRPr="00F943C9">
        <w:rPr>
          <w:rFonts w:asciiTheme="minorHAnsi" w:hAnsiTheme="minorHAnsi"/>
          <w:spacing w:val="-3"/>
          <w:sz w:val="20"/>
          <w:szCs w:val="20"/>
        </w:rPr>
        <w:t xml:space="preserve">una concepción personalista </w:t>
      </w:r>
      <w:r w:rsidRPr="00F943C9">
        <w:rPr>
          <w:rFonts w:asciiTheme="minorHAnsi" w:hAnsiTheme="minorHAnsi"/>
          <w:sz w:val="20"/>
          <w:szCs w:val="20"/>
        </w:rPr>
        <w:t xml:space="preserve">del Estado y </w:t>
      </w:r>
      <w:r w:rsidRPr="00F943C9">
        <w:rPr>
          <w:rFonts w:asciiTheme="minorHAnsi" w:hAnsiTheme="minorHAnsi"/>
          <w:spacing w:val="-3"/>
          <w:sz w:val="20"/>
          <w:szCs w:val="20"/>
        </w:rPr>
        <w:t xml:space="preserve">expresa </w:t>
      </w:r>
      <w:r w:rsidRPr="00F943C9">
        <w:rPr>
          <w:rFonts w:asciiTheme="minorHAnsi" w:hAnsiTheme="minorHAnsi"/>
          <w:sz w:val="20"/>
          <w:szCs w:val="20"/>
        </w:rPr>
        <w:t xml:space="preserve">Derechos </w:t>
      </w:r>
      <w:r w:rsidRPr="00F943C9">
        <w:rPr>
          <w:rFonts w:asciiTheme="minorHAnsi" w:hAnsiTheme="minorHAnsi"/>
          <w:spacing w:val="-3"/>
          <w:sz w:val="20"/>
          <w:szCs w:val="20"/>
        </w:rPr>
        <w:t xml:space="preserve">Fundamentales </w:t>
      </w:r>
      <w:r w:rsidRPr="00F943C9">
        <w:rPr>
          <w:rFonts w:asciiTheme="minorHAnsi" w:hAnsiTheme="minorHAnsi"/>
          <w:spacing w:val="-4"/>
          <w:sz w:val="20"/>
          <w:szCs w:val="20"/>
        </w:rPr>
        <w:t xml:space="preserve">en </w:t>
      </w:r>
      <w:r w:rsidRPr="00F943C9">
        <w:rPr>
          <w:rFonts w:asciiTheme="minorHAnsi" w:hAnsiTheme="minorHAnsi"/>
          <w:spacing w:val="-3"/>
          <w:sz w:val="20"/>
          <w:szCs w:val="20"/>
        </w:rPr>
        <w:t xml:space="preserve">cuanto </w:t>
      </w:r>
      <w:r w:rsidRPr="00F943C9">
        <w:rPr>
          <w:rFonts w:asciiTheme="minorHAnsi" w:hAnsiTheme="minorHAnsi"/>
          <w:sz w:val="20"/>
          <w:szCs w:val="20"/>
        </w:rPr>
        <w:t xml:space="preserve">el Estado </w:t>
      </w:r>
      <w:r w:rsidRPr="00F943C9">
        <w:rPr>
          <w:rFonts w:asciiTheme="minorHAnsi" w:hAnsiTheme="minorHAnsi"/>
          <w:spacing w:val="-3"/>
          <w:sz w:val="20"/>
          <w:szCs w:val="20"/>
        </w:rPr>
        <w:t xml:space="preserve">"está </w:t>
      </w:r>
      <w:r w:rsidRPr="00F943C9">
        <w:rPr>
          <w:rFonts w:asciiTheme="minorHAnsi" w:hAnsiTheme="minorHAnsi"/>
          <w:sz w:val="20"/>
          <w:szCs w:val="20"/>
        </w:rPr>
        <w:t xml:space="preserve">al </w:t>
      </w:r>
      <w:r w:rsidRPr="00F943C9">
        <w:rPr>
          <w:rFonts w:asciiTheme="minorHAnsi" w:hAnsiTheme="minorHAnsi"/>
          <w:spacing w:val="-3"/>
          <w:sz w:val="20"/>
          <w:szCs w:val="20"/>
        </w:rPr>
        <w:t xml:space="preserve">servicio </w:t>
      </w:r>
      <w:r w:rsidRPr="00F943C9">
        <w:rPr>
          <w:rFonts w:asciiTheme="minorHAnsi" w:hAnsiTheme="minorHAnsi"/>
          <w:sz w:val="20"/>
          <w:szCs w:val="20"/>
        </w:rPr>
        <w:t xml:space="preserve">de la persona </w:t>
      </w:r>
      <w:r w:rsidRPr="00F943C9">
        <w:rPr>
          <w:rFonts w:asciiTheme="minorHAnsi" w:hAnsiTheme="minorHAnsi"/>
          <w:spacing w:val="-3"/>
          <w:sz w:val="20"/>
          <w:szCs w:val="20"/>
        </w:rPr>
        <w:t xml:space="preserve">humana </w:t>
      </w:r>
      <w:r w:rsidRPr="00F943C9">
        <w:rPr>
          <w:rFonts w:asciiTheme="minorHAnsi" w:hAnsiTheme="minorHAnsi"/>
          <w:sz w:val="20"/>
          <w:szCs w:val="20"/>
        </w:rPr>
        <w:t xml:space="preserve">y su finalidad es </w:t>
      </w:r>
      <w:r w:rsidRPr="00F943C9">
        <w:rPr>
          <w:rFonts w:asciiTheme="minorHAnsi" w:hAnsiTheme="minorHAnsi"/>
          <w:spacing w:val="-3"/>
          <w:sz w:val="20"/>
          <w:szCs w:val="20"/>
        </w:rPr>
        <w:t xml:space="preserve">promover </w:t>
      </w:r>
      <w:r w:rsidRPr="00F943C9">
        <w:rPr>
          <w:rFonts w:asciiTheme="minorHAnsi" w:hAnsiTheme="minorHAnsi"/>
          <w:sz w:val="20"/>
          <w:szCs w:val="20"/>
        </w:rPr>
        <w:t xml:space="preserve">el </w:t>
      </w:r>
      <w:r w:rsidRPr="00F943C9">
        <w:rPr>
          <w:rFonts w:asciiTheme="minorHAnsi" w:hAnsiTheme="minorHAnsi"/>
          <w:spacing w:val="-4"/>
          <w:sz w:val="20"/>
          <w:szCs w:val="20"/>
        </w:rPr>
        <w:t xml:space="preserve">bien  </w:t>
      </w:r>
      <w:r w:rsidRPr="00F943C9">
        <w:rPr>
          <w:rFonts w:asciiTheme="minorHAnsi" w:hAnsiTheme="minorHAnsi"/>
          <w:sz w:val="20"/>
          <w:szCs w:val="20"/>
        </w:rPr>
        <w:t xml:space="preserve">común, </w:t>
      </w:r>
      <w:r w:rsidRPr="00F943C9">
        <w:rPr>
          <w:rFonts w:asciiTheme="minorHAnsi" w:hAnsiTheme="minorHAnsi"/>
          <w:spacing w:val="-3"/>
          <w:sz w:val="20"/>
          <w:szCs w:val="20"/>
        </w:rPr>
        <w:t xml:space="preserve">para </w:t>
      </w:r>
      <w:r w:rsidRPr="00F943C9">
        <w:rPr>
          <w:rFonts w:asciiTheme="minorHAnsi" w:hAnsiTheme="minorHAnsi"/>
          <w:sz w:val="20"/>
          <w:szCs w:val="20"/>
        </w:rPr>
        <w:t xml:space="preserve">lo </w:t>
      </w:r>
      <w:r w:rsidRPr="00F943C9">
        <w:rPr>
          <w:rFonts w:asciiTheme="minorHAnsi" w:hAnsiTheme="minorHAnsi"/>
          <w:spacing w:val="-3"/>
          <w:sz w:val="20"/>
          <w:szCs w:val="20"/>
        </w:rPr>
        <w:t xml:space="preserve">cual </w:t>
      </w:r>
      <w:r w:rsidRPr="00F943C9">
        <w:rPr>
          <w:rFonts w:asciiTheme="minorHAnsi" w:hAnsiTheme="minorHAnsi"/>
          <w:sz w:val="20"/>
          <w:szCs w:val="20"/>
        </w:rPr>
        <w:t xml:space="preserve">debe  </w:t>
      </w:r>
      <w:r w:rsidRPr="00F943C9">
        <w:rPr>
          <w:rFonts w:asciiTheme="minorHAnsi" w:hAnsiTheme="minorHAnsi"/>
          <w:spacing w:val="-3"/>
          <w:sz w:val="20"/>
          <w:szCs w:val="20"/>
        </w:rPr>
        <w:t xml:space="preserve">contribuir  </w:t>
      </w:r>
      <w:r w:rsidRPr="00F943C9">
        <w:rPr>
          <w:rFonts w:asciiTheme="minorHAnsi" w:hAnsiTheme="minorHAnsi"/>
          <w:sz w:val="20"/>
          <w:szCs w:val="20"/>
        </w:rPr>
        <w:t xml:space="preserve">a  </w:t>
      </w:r>
      <w:r w:rsidRPr="00F943C9">
        <w:rPr>
          <w:rFonts w:asciiTheme="minorHAnsi" w:hAnsiTheme="minorHAnsi"/>
          <w:spacing w:val="-3"/>
          <w:sz w:val="20"/>
          <w:szCs w:val="20"/>
        </w:rPr>
        <w:t xml:space="preserve">crear  </w:t>
      </w:r>
      <w:r w:rsidRPr="00F943C9">
        <w:rPr>
          <w:rFonts w:asciiTheme="minorHAnsi" w:hAnsiTheme="minorHAnsi"/>
          <w:sz w:val="20"/>
          <w:szCs w:val="20"/>
        </w:rPr>
        <w:t xml:space="preserve">las  </w:t>
      </w:r>
      <w:r w:rsidRPr="00F943C9">
        <w:rPr>
          <w:rFonts w:asciiTheme="minorHAnsi" w:hAnsiTheme="minorHAnsi"/>
          <w:spacing w:val="-3"/>
          <w:sz w:val="20"/>
          <w:szCs w:val="20"/>
        </w:rPr>
        <w:t xml:space="preserve">condiciones </w:t>
      </w:r>
      <w:r w:rsidRPr="00F943C9">
        <w:rPr>
          <w:rFonts w:asciiTheme="minorHAnsi" w:hAnsiTheme="minorHAnsi"/>
          <w:sz w:val="20"/>
          <w:szCs w:val="20"/>
        </w:rPr>
        <w:t xml:space="preserve">sociales que permitan a </w:t>
      </w:r>
      <w:r w:rsidRPr="00F943C9">
        <w:rPr>
          <w:rFonts w:asciiTheme="minorHAnsi" w:hAnsiTheme="minorHAnsi"/>
          <w:spacing w:val="-3"/>
          <w:sz w:val="20"/>
          <w:szCs w:val="20"/>
        </w:rPr>
        <w:t xml:space="preserve">todos </w:t>
      </w:r>
      <w:r w:rsidRPr="00F943C9">
        <w:rPr>
          <w:rFonts w:asciiTheme="minorHAnsi" w:hAnsiTheme="minorHAnsi"/>
          <w:sz w:val="20"/>
          <w:szCs w:val="20"/>
        </w:rPr>
        <w:t xml:space="preserve">y a cada uno de </w:t>
      </w:r>
      <w:r w:rsidRPr="00F943C9">
        <w:rPr>
          <w:rFonts w:asciiTheme="minorHAnsi" w:hAnsiTheme="minorHAnsi"/>
          <w:spacing w:val="-3"/>
          <w:sz w:val="20"/>
          <w:szCs w:val="20"/>
        </w:rPr>
        <w:t xml:space="preserve">los </w:t>
      </w:r>
      <w:r w:rsidRPr="00F943C9">
        <w:rPr>
          <w:rFonts w:asciiTheme="minorHAnsi" w:hAnsiTheme="minorHAnsi"/>
          <w:sz w:val="20"/>
          <w:szCs w:val="20"/>
        </w:rPr>
        <w:t xml:space="preserve">integrantes de la  comunidad </w:t>
      </w:r>
      <w:r w:rsidRPr="00F943C9">
        <w:rPr>
          <w:rFonts w:asciiTheme="minorHAnsi" w:hAnsiTheme="minorHAnsi"/>
          <w:spacing w:val="-3"/>
          <w:sz w:val="20"/>
          <w:szCs w:val="20"/>
        </w:rPr>
        <w:t xml:space="preserve">nacional </w:t>
      </w:r>
      <w:r w:rsidRPr="00F943C9">
        <w:rPr>
          <w:rFonts w:asciiTheme="minorHAnsi" w:hAnsiTheme="minorHAnsi"/>
          <w:sz w:val="20"/>
          <w:szCs w:val="20"/>
        </w:rPr>
        <w:t xml:space="preserve">su mayor </w:t>
      </w:r>
      <w:r w:rsidRPr="00F943C9">
        <w:rPr>
          <w:rFonts w:asciiTheme="minorHAnsi" w:hAnsiTheme="minorHAnsi"/>
          <w:spacing w:val="-3"/>
          <w:sz w:val="20"/>
          <w:szCs w:val="20"/>
        </w:rPr>
        <w:t xml:space="preserve">realización espiritual </w:t>
      </w:r>
      <w:r w:rsidRPr="00F943C9">
        <w:rPr>
          <w:rFonts w:asciiTheme="minorHAnsi" w:hAnsiTheme="minorHAnsi"/>
          <w:sz w:val="20"/>
          <w:szCs w:val="20"/>
        </w:rPr>
        <w:t xml:space="preserve">y material posible, </w:t>
      </w:r>
      <w:r w:rsidRPr="00F943C9">
        <w:rPr>
          <w:rFonts w:asciiTheme="minorHAnsi" w:hAnsiTheme="minorHAnsi"/>
          <w:spacing w:val="-3"/>
          <w:sz w:val="20"/>
          <w:szCs w:val="20"/>
        </w:rPr>
        <w:t xml:space="preserve">con </w:t>
      </w:r>
      <w:r w:rsidRPr="00F943C9">
        <w:rPr>
          <w:rFonts w:asciiTheme="minorHAnsi" w:hAnsiTheme="minorHAnsi"/>
          <w:sz w:val="20"/>
          <w:szCs w:val="20"/>
        </w:rPr>
        <w:t xml:space="preserve">pleno respeto a </w:t>
      </w:r>
      <w:r w:rsidRPr="00F943C9">
        <w:rPr>
          <w:rFonts w:asciiTheme="minorHAnsi" w:hAnsiTheme="minorHAnsi"/>
          <w:spacing w:val="-3"/>
          <w:sz w:val="20"/>
          <w:szCs w:val="20"/>
        </w:rPr>
        <w:t xml:space="preserve">los </w:t>
      </w:r>
      <w:r w:rsidRPr="00F943C9">
        <w:rPr>
          <w:rFonts w:asciiTheme="minorHAnsi" w:hAnsiTheme="minorHAnsi"/>
          <w:sz w:val="20"/>
          <w:szCs w:val="20"/>
        </w:rPr>
        <w:t xml:space="preserve">derechos y garantías que esta </w:t>
      </w:r>
      <w:r w:rsidRPr="00F943C9">
        <w:rPr>
          <w:rFonts w:asciiTheme="minorHAnsi" w:hAnsiTheme="minorHAnsi"/>
          <w:spacing w:val="-4"/>
          <w:sz w:val="20"/>
          <w:szCs w:val="20"/>
        </w:rPr>
        <w:t xml:space="preserve">Constitución </w:t>
      </w:r>
      <w:r w:rsidRPr="00F943C9">
        <w:rPr>
          <w:rFonts w:asciiTheme="minorHAnsi" w:hAnsiTheme="minorHAnsi"/>
          <w:sz w:val="20"/>
          <w:szCs w:val="20"/>
        </w:rPr>
        <w:t xml:space="preserve">establece " </w:t>
      </w:r>
      <w:r w:rsidR="008E69AB">
        <w:rPr>
          <w:rFonts w:asciiTheme="minorHAnsi" w:hAnsiTheme="minorHAnsi"/>
          <w:sz w:val="20"/>
          <w:szCs w:val="20"/>
        </w:rPr>
        <w:t>c</w:t>
      </w:r>
      <w:r w:rsidRPr="00F943C9">
        <w:rPr>
          <w:rFonts w:asciiTheme="minorHAnsi" w:hAnsiTheme="minorHAnsi"/>
          <w:spacing w:val="-3"/>
          <w:sz w:val="20"/>
          <w:szCs w:val="20"/>
        </w:rPr>
        <w:t xml:space="preserve">(artículo </w:t>
      </w:r>
      <w:r w:rsidRPr="00F943C9">
        <w:rPr>
          <w:rFonts w:asciiTheme="minorHAnsi" w:hAnsiTheme="minorHAnsi"/>
          <w:sz w:val="20"/>
          <w:szCs w:val="20"/>
        </w:rPr>
        <w:t>1° inciso</w:t>
      </w:r>
      <w:r w:rsidRPr="00F943C9">
        <w:rPr>
          <w:rFonts w:asciiTheme="minorHAnsi" w:hAnsiTheme="minorHAnsi"/>
          <w:spacing w:val="48"/>
          <w:sz w:val="20"/>
          <w:szCs w:val="20"/>
        </w:rPr>
        <w:t xml:space="preserve"> </w:t>
      </w:r>
      <w:r w:rsidRPr="00F943C9">
        <w:rPr>
          <w:rFonts w:asciiTheme="minorHAnsi" w:hAnsiTheme="minorHAnsi"/>
          <w:sz w:val="20"/>
          <w:szCs w:val="20"/>
        </w:rPr>
        <w:t>4°).</w:t>
      </w:r>
    </w:p>
    <w:p w:rsidR="000F7949" w:rsidRDefault="00510D3E">
      <w:pPr>
        <w:pStyle w:val="Textoindependiente"/>
        <w:spacing w:before="128"/>
        <w:ind w:left="159" w:right="243"/>
        <w:jc w:val="both"/>
        <w:rPr>
          <w:rFonts w:asciiTheme="minorHAnsi" w:hAnsiTheme="minorHAnsi"/>
          <w:sz w:val="20"/>
          <w:szCs w:val="20"/>
        </w:rPr>
      </w:pPr>
      <w:r w:rsidRPr="00F943C9">
        <w:rPr>
          <w:rFonts w:asciiTheme="minorHAnsi" w:hAnsiTheme="minorHAnsi"/>
          <w:spacing w:val="-3"/>
          <w:sz w:val="20"/>
          <w:szCs w:val="20"/>
        </w:rPr>
        <w:t xml:space="preserve">Nuestro </w:t>
      </w:r>
      <w:r w:rsidRPr="00F943C9">
        <w:rPr>
          <w:rFonts w:asciiTheme="minorHAnsi" w:hAnsiTheme="minorHAnsi"/>
          <w:sz w:val="20"/>
          <w:szCs w:val="20"/>
        </w:rPr>
        <w:t xml:space="preserve">país es </w:t>
      </w:r>
      <w:r w:rsidRPr="00F943C9">
        <w:rPr>
          <w:rFonts w:asciiTheme="minorHAnsi" w:hAnsiTheme="minorHAnsi"/>
          <w:spacing w:val="-3"/>
          <w:sz w:val="20"/>
          <w:szCs w:val="20"/>
        </w:rPr>
        <w:t xml:space="preserve">una </w:t>
      </w:r>
      <w:r w:rsidRPr="00F943C9">
        <w:rPr>
          <w:rFonts w:asciiTheme="minorHAnsi" w:hAnsiTheme="minorHAnsi"/>
          <w:b/>
          <w:sz w:val="20"/>
          <w:szCs w:val="20"/>
        </w:rPr>
        <w:t>República Democrática</w:t>
      </w:r>
      <w:r w:rsidRPr="00F943C9">
        <w:rPr>
          <w:rFonts w:asciiTheme="minorHAnsi" w:hAnsiTheme="minorHAnsi"/>
          <w:sz w:val="20"/>
          <w:szCs w:val="20"/>
        </w:rPr>
        <w:t xml:space="preserve">, </w:t>
      </w:r>
      <w:r w:rsidRPr="00F943C9">
        <w:rPr>
          <w:rFonts w:asciiTheme="minorHAnsi" w:hAnsiTheme="minorHAnsi"/>
          <w:spacing w:val="-4"/>
          <w:sz w:val="20"/>
          <w:szCs w:val="20"/>
        </w:rPr>
        <w:t xml:space="preserve">es </w:t>
      </w:r>
      <w:r w:rsidRPr="00F943C9">
        <w:rPr>
          <w:rFonts w:asciiTheme="minorHAnsi" w:hAnsiTheme="minorHAnsi"/>
          <w:sz w:val="20"/>
          <w:szCs w:val="20"/>
        </w:rPr>
        <w:t xml:space="preserve">decir, posee </w:t>
      </w:r>
      <w:r w:rsidRPr="00F943C9">
        <w:rPr>
          <w:rFonts w:asciiTheme="minorHAnsi" w:hAnsiTheme="minorHAnsi"/>
          <w:spacing w:val="-3"/>
          <w:sz w:val="20"/>
          <w:szCs w:val="20"/>
        </w:rPr>
        <w:t xml:space="preserve">una </w:t>
      </w:r>
      <w:r w:rsidRPr="00F943C9">
        <w:rPr>
          <w:rFonts w:asciiTheme="minorHAnsi" w:hAnsiTheme="minorHAnsi"/>
          <w:sz w:val="20"/>
          <w:szCs w:val="20"/>
        </w:rPr>
        <w:t xml:space="preserve">forma de gobierno representativa, </w:t>
      </w:r>
      <w:r w:rsidRPr="00F943C9">
        <w:rPr>
          <w:rFonts w:asciiTheme="minorHAnsi" w:hAnsiTheme="minorHAnsi"/>
          <w:spacing w:val="-3"/>
          <w:sz w:val="20"/>
          <w:szCs w:val="20"/>
        </w:rPr>
        <w:t xml:space="preserve">basada </w:t>
      </w:r>
      <w:r w:rsidRPr="00F943C9">
        <w:rPr>
          <w:rFonts w:asciiTheme="minorHAnsi" w:hAnsiTheme="minorHAnsi"/>
          <w:spacing w:val="-4"/>
          <w:sz w:val="20"/>
          <w:szCs w:val="20"/>
        </w:rPr>
        <w:t xml:space="preserve">en </w:t>
      </w:r>
      <w:r w:rsidRPr="00F943C9">
        <w:rPr>
          <w:rFonts w:asciiTheme="minorHAnsi" w:hAnsiTheme="minorHAnsi"/>
          <w:sz w:val="20"/>
          <w:szCs w:val="20"/>
        </w:rPr>
        <w:t xml:space="preserve">valores de dignidad, igualdad y libertad </w:t>
      </w:r>
      <w:r w:rsidRPr="00F943C9">
        <w:rPr>
          <w:rFonts w:asciiTheme="minorHAnsi" w:hAnsiTheme="minorHAnsi"/>
          <w:spacing w:val="-4"/>
          <w:sz w:val="20"/>
          <w:szCs w:val="20"/>
        </w:rPr>
        <w:t xml:space="preserve">humana,  </w:t>
      </w:r>
      <w:r w:rsidRPr="00F943C9">
        <w:rPr>
          <w:rFonts w:asciiTheme="minorHAnsi" w:hAnsiTheme="minorHAnsi"/>
          <w:spacing w:val="-3"/>
          <w:sz w:val="20"/>
          <w:szCs w:val="20"/>
        </w:rPr>
        <w:t xml:space="preserve">conjuntamente con </w:t>
      </w:r>
      <w:r w:rsidRPr="00F943C9">
        <w:rPr>
          <w:rFonts w:asciiTheme="minorHAnsi" w:hAnsiTheme="minorHAnsi"/>
          <w:sz w:val="20"/>
          <w:szCs w:val="20"/>
        </w:rPr>
        <w:t xml:space="preserve">el </w:t>
      </w:r>
      <w:r w:rsidRPr="00F943C9">
        <w:rPr>
          <w:rFonts w:asciiTheme="minorHAnsi" w:hAnsiTheme="minorHAnsi"/>
          <w:spacing w:val="-3"/>
          <w:sz w:val="20"/>
          <w:szCs w:val="20"/>
        </w:rPr>
        <w:t xml:space="preserve">principio </w:t>
      </w:r>
      <w:r w:rsidRPr="00F943C9">
        <w:rPr>
          <w:rFonts w:asciiTheme="minorHAnsi" w:hAnsiTheme="minorHAnsi"/>
          <w:sz w:val="20"/>
          <w:szCs w:val="20"/>
        </w:rPr>
        <w:t xml:space="preserve">de la </w:t>
      </w:r>
      <w:r w:rsidRPr="00F943C9">
        <w:rPr>
          <w:rFonts w:asciiTheme="minorHAnsi" w:hAnsiTheme="minorHAnsi"/>
          <w:spacing w:val="-3"/>
          <w:sz w:val="20"/>
          <w:szCs w:val="20"/>
        </w:rPr>
        <w:t xml:space="preserve">autodeterminación </w:t>
      </w:r>
      <w:r w:rsidRPr="00F943C9">
        <w:rPr>
          <w:rFonts w:asciiTheme="minorHAnsi" w:hAnsiTheme="minorHAnsi"/>
          <w:sz w:val="20"/>
          <w:szCs w:val="20"/>
        </w:rPr>
        <w:t xml:space="preserve">de </w:t>
      </w:r>
      <w:r w:rsidRPr="00F943C9">
        <w:rPr>
          <w:rFonts w:asciiTheme="minorHAnsi" w:hAnsiTheme="minorHAnsi"/>
          <w:spacing w:val="-3"/>
          <w:sz w:val="20"/>
          <w:szCs w:val="20"/>
        </w:rPr>
        <w:t xml:space="preserve">los </w:t>
      </w:r>
      <w:r w:rsidRPr="00F943C9">
        <w:rPr>
          <w:rFonts w:asciiTheme="minorHAnsi" w:hAnsiTheme="minorHAnsi"/>
          <w:sz w:val="20"/>
          <w:szCs w:val="20"/>
        </w:rPr>
        <w:t xml:space="preserve">pueblos y respeto a </w:t>
      </w:r>
      <w:r w:rsidRPr="00F943C9">
        <w:rPr>
          <w:rFonts w:asciiTheme="minorHAnsi" w:hAnsiTheme="minorHAnsi"/>
          <w:spacing w:val="-3"/>
          <w:sz w:val="20"/>
          <w:szCs w:val="20"/>
        </w:rPr>
        <w:t xml:space="preserve">los </w:t>
      </w:r>
      <w:r w:rsidRPr="00F943C9">
        <w:rPr>
          <w:rFonts w:asciiTheme="minorHAnsi" w:hAnsiTheme="minorHAnsi"/>
          <w:sz w:val="20"/>
          <w:szCs w:val="20"/>
        </w:rPr>
        <w:t>derechos humanos, entre</w:t>
      </w:r>
      <w:r w:rsidRPr="00F943C9">
        <w:rPr>
          <w:rFonts w:asciiTheme="minorHAnsi" w:hAnsiTheme="minorHAnsi"/>
          <w:spacing w:val="9"/>
          <w:sz w:val="20"/>
          <w:szCs w:val="20"/>
        </w:rPr>
        <w:t xml:space="preserve"> </w:t>
      </w:r>
      <w:r w:rsidRPr="00F943C9">
        <w:rPr>
          <w:rFonts w:asciiTheme="minorHAnsi" w:hAnsiTheme="minorHAnsi"/>
          <w:sz w:val="20"/>
          <w:szCs w:val="20"/>
        </w:rPr>
        <w:t>otros.</w:t>
      </w:r>
    </w:p>
    <w:p w:rsidR="004C2BC7" w:rsidRDefault="004C2BC7">
      <w:pPr>
        <w:pStyle w:val="Textoindependiente"/>
        <w:spacing w:before="128"/>
        <w:ind w:left="159" w:right="243"/>
        <w:jc w:val="both"/>
        <w:rPr>
          <w:rFonts w:asciiTheme="minorHAnsi" w:hAnsiTheme="minorHAnsi"/>
          <w:sz w:val="20"/>
          <w:szCs w:val="20"/>
        </w:rPr>
      </w:pPr>
    </w:p>
    <w:p w:rsidR="004C2BC7" w:rsidRDefault="004C2BC7">
      <w:pPr>
        <w:pStyle w:val="Textoindependiente"/>
        <w:spacing w:before="128"/>
        <w:ind w:left="159" w:right="243"/>
        <w:jc w:val="both"/>
        <w:rPr>
          <w:rFonts w:asciiTheme="minorHAnsi" w:hAnsiTheme="minorHAnsi"/>
          <w:sz w:val="20"/>
          <w:szCs w:val="20"/>
        </w:rPr>
      </w:pPr>
    </w:p>
    <w:p w:rsidR="004C2BC7" w:rsidRDefault="004C2BC7">
      <w:pPr>
        <w:pStyle w:val="Textoindependiente"/>
        <w:spacing w:before="128"/>
        <w:ind w:left="159" w:right="243"/>
        <w:jc w:val="both"/>
        <w:rPr>
          <w:rFonts w:asciiTheme="minorHAnsi" w:hAnsiTheme="minorHAnsi"/>
          <w:sz w:val="20"/>
          <w:szCs w:val="20"/>
        </w:rPr>
      </w:pPr>
    </w:p>
    <w:p w:rsidR="004C2BC7" w:rsidRPr="00F943C9" w:rsidRDefault="004C2BC7">
      <w:pPr>
        <w:pStyle w:val="Textoindependiente"/>
        <w:spacing w:before="128"/>
        <w:ind w:left="159" w:right="243"/>
        <w:jc w:val="both"/>
        <w:rPr>
          <w:rFonts w:asciiTheme="minorHAnsi" w:hAnsiTheme="minorHAnsi"/>
          <w:sz w:val="20"/>
          <w:szCs w:val="20"/>
        </w:rPr>
      </w:pPr>
    </w:p>
    <w:p w:rsidR="000F7949" w:rsidRDefault="00510D3E">
      <w:pPr>
        <w:pStyle w:val="Textoindependiente"/>
        <w:spacing w:before="116"/>
        <w:ind w:left="159" w:right="236"/>
        <w:jc w:val="both"/>
        <w:rPr>
          <w:rFonts w:asciiTheme="minorHAnsi" w:hAnsiTheme="minorHAnsi"/>
          <w:sz w:val="20"/>
          <w:szCs w:val="20"/>
        </w:rPr>
      </w:pPr>
      <w:r w:rsidRPr="00F943C9">
        <w:rPr>
          <w:rFonts w:asciiTheme="minorHAnsi" w:hAnsiTheme="minorHAnsi"/>
          <w:sz w:val="20"/>
          <w:szCs w:val="20"/>
        </w:rPr>
        <w:lastRenderedPageBreak/>
        <w:t xml:space="preserve">El Estado de </w:t>
      </w:r>
      <w:r w:rsidRPr="00F943C9">
        <w:rPr>
          <w:rFonts w:asciiTheme="minorHAnsi" w:hAnsiTheme="minorHAnsi"/>
          <w:spacing w:val="-4"/>
          <w:sz w:val="20"/>
          <w:szCs w:val="20"/>
        </w:rPr>
        <w:t xml:space="preserve">Chile </w:t>
      </w:r>
      <w:r w:rsidRPr="00F943C9">
        <w:rPr>
          <w:rFonts w:asciiTheme="minorHAnsi" w:hAnsiTheme="minorHAnsi"/>
          <w:sz w:val="20"/>
          <w:szCs w:val="20"/>
        </w:rPr>
        <w:t xml:space="preserve">es </w:t>
      </w:r>
      <w:r w:rsidRPr="00F943C9">
        <w:rPr>
          <w:rFonts w:asciiTheme="minorHAnsi" w:hAnsiTheme="minorHAnsi"/>
          <w:b/>
          <w:sz w:val="20"/>
          <w:szCs w:val="20"/>
        </w:rPr>
        <w:t>unitario</w:t>
      </w:r>
      <w:r w:rsidRPr="00F943C9">
        <w:rPr>
          <w:rFonts w:asciiTheme="minorHAnsi" w:hAnsiTheme="minorHAnsi"/>
          <w:sz w:val="20"/>
          <w:szCs w:val="20"/>
        </w:rPr>
        <w:t xml:space="preserve">, </w:t>
      </w:r>
      <w:r w:rsidRPr="00F943C9">
        <w:rPr>
          <w:rFonts w:asciiTheme="minorHAnsi" w:hAnsiTheme="minorHAnsi"/>
          <w:spacing w:val="-3"/>
          <w:sz w:val="20"/>
          <w:szCs w:val="20"/>
        </w:rPr>
        <w:t xml:space="preserve">cuenta con un </w:t>
      </w:r>
      <w:r w:rsidRPr="00F943C9">
        <w:rPr>
          <w:rFonts w:asciiTheme="minorHAnsi" w:hAnsiTheme="minorHAnsi"/>
          <w:spacing w:val="-4"/>
          <w:sz w:val="20"/>
          <w:szCs w:val="20"/>
        </w:rPr>
        <w:t xml:space="preserve">solo </w:t>
      </w:r>
      <w:r w:rsidRPr="00F943C9">
        <w:rPr>
          <w:rFonts w:asciiTheme="minorHAnsi" w:hAnsiTheme="minorHAnsi"/>
          <w:sz w:val="20"/>
          <w:szCs w:val="20"/>
        </w:rPr>
        <w:t xml:space="preserve">centro político de </w:t>
      </w:r>
      <w:r w:rsidRPr="00F943C9">
        <w:rPr>
          <w:rFonts w:asciiTheme="minorHAnsi" w:hAnsiTheme="minorHAnsi"/>
          <w:spacing w:val="-3"/>
          <w:sz w:val="20"/>
          <w:szCs w:val="20"/>
        </w:rPr>
        <w:t xml:space="preserve">impulsión </w:t>
      </w:r>
      <w:r w:rsidRPr="00F943C9">
        <w:rPr>
          <w:rFonts w:asciiTheme="minorHAnsi" w:hAnsiTheme="minorHAnsi"/>
          <w:sz w:val="20"/>
          <w:szCs w:val="20"/>
        </w:rPr>
        <w:t xml:space="preserve">central, cuyos órganos </w:t>
      </w:r>
      <w:r w:rsidRPr="00F943C9">
        <w:rPr>
          <w:rFonts w:asciiTheme="minorHAnsi" w:hAnsiTheme="minorHAnsi"/>
          <w:spacing w:val="-4"/>
          <w:sz w:val="20"/>
          <w:szCs w:val="20"/>
        </w:rPr>
        <w:t xml:space="preserve">establece </w:t>
      </w:r>
      <w:r w:rsidRPr="00F943C9">
        <w:rPr>
          <w:rFonts w:asciiTheme="minorHAnsi" w:hAnsiTheme="minorHAnsi"/>
          <w:sz w:val="20"/>
          <w:szCs w:val="20"/>
        </w:rPr>
        <w:t xml:space="preserve">la </w:t>
      </w:r>
      <w:r w:rsidRPr="00F943C9">
        <w:rPr>
          <w:rFonts w:asciiTheme="minorHAnsi" w:hAnsiTheme="minorHAnsi"/>
          <w:spacing w:val="-3"/>
          <w:sz w:val="20"/>
          <w:szCs w:val="20"/>
        </w:rPr>
        <w:t xml:space="preserve">Constitución Política. </w:t>
      </w:r>
      <w:r w:rsidRPr="00F943C9">
        <w:rPr>
          <w:rFonts w:asciiTheme="minorHAnsi" w:hAnsiTheme="minorHAnsi"/>
          <w:sz w:val="20"/>
          <w:szCs w:val="20"/>
        </w:rPr>
        <w:t xml:space="preserve">A </w:t>
      </w:r>
      <w:r w:rsidRPr="00F943C9">
        <w:rPr>
          <w:rFonts w:asciiTheme="minorHAnsi" w:hAnsiTheme="minorHAnsi"/>
          <w:spacing w:val="-3"/>
          <w:sz w:val="20"/>
          <w:szCs w:val="20"/>
        </w:rPr>
        <w:t xml:space="preserve">su vez </w:t>
      </w:r>
      <w:r w:rsidRPr="00F943C9">
        <w:rPr>
          <w:rFonts w:asciiTheme="minorHAnsi" w:hAnsiTheme="minorHAnsi"/>
          <w:sz w:val="20"/>
          <w:szCs w:val="20"/>
        </w:rPr>
        <w:t xml:space="preserve">el </w:t>
      </w:r>
      <w:r w:rsidRPr="00F943C9">
        <w:rPr>
          <w:rFonts w:asciiTheme="minorHAnsi" w:hAnsiTheme="minorHAnsi"/>
          <w:spacing w:val="-3"/>
          <w:sz w:val="20"/>
          <w:szCs w:val="20"/>
        </w:rPr>
        <w:t xml:space="preserve">territorio </w:t>
      </w:r>
      <w:r w:rsidRPr="00F943C9">
        <w:rPr>
          <w:rFonts w:asciiTheme="minorHAnsi" w:hAnsiTheme="minorHAnsi"/>
          <w:sz w:val="20"/>
          <w:szCs w:val="20"/>
        </w:rPr>
        <w:t xml:space="preserve">se divide  </w:t>
      </w:r>
      <w:r w:rsidRPr="00F943C9">
        <w:rPr>
          <w:rFonts w:asciiTheme="minorHAnsi" w:hAnsiTheme="minorHAnsi"/>
          <w:spacing w:val="-4"/>
          <w:sz w:val="20"/>
          <w:szCs w:val="20"/>
        </w:rPr>
        <w:t xml:space="preserve">en  </w:t>
      </w:r>
      <w:r w:rsidRPr="00F943C9">
        <w:rPr>
          <w:rFonts w:asciiTheme="minorHAnsi" w:hAnsiTheme="minorHAnsi"/>
          <w:sz w:val="20"/>
          <w:szCs w:val="20"/>
        </w:rPr>
        <w:t xml:space="preserve">regiones y éstas </w:t>
      </w:r>
      <w:r w:rsidRPr="00F943C9">
        <w:rPr>
          <w:rFonts w:asciiTheme="minorHAnsi" w:hAnsiTheme="minorHAnsi"/>
          <w:spacing w:val="-4"/>
          <w:sz w:val="20"/>
          <w:szCs w:val="20"/>
        </w:rPr>
        <w:t xml:space="preserve">en </w:t>
      </w:r>
      <w:r w:rsidRPr="00F943C9">
        <w:rPr>
          <w:rFonts w:asciiTheme="minorHAnsi" w:hAnsiTheme="minorHAnsi"/>
          <w:spacing w:val="-3"/>
          <w:sz w:val="20"/>
          <w:szCs w:val="20"/>
        </w:rPr>
        <w:t xml:space="preserve">provincias, </w:t>
      </w:r>
      <w:r w:rsidRPr="00F943C9">
        <w:rPr>
          <w:rFonts w:asciiTheme="minorHAnsi" w:hAnsiTheme="minorHAnsi"/>
          <w:sz w:val="20"/>
          <w:szCs w:val="20"/>
        </w:rPr>
        <w:t xml:space="preserve">las cuales para </w:t>
      </w:r>
      <w:r w:rsidRPr="00F943C9">
        <w:rPr>
          <w:rFonts w:asciiTheme="minorHAnsi" w:hAnsiTheme="minorHAnsi"/>
          <w:spacing w:val="-3"/>
          <w:sz w:val="20"/>
          <w:szCs w:val="20"/>
        </w:rPr>
        <w:t xml:space="preserve">efectos </w:t>
      </w:r>
      <w:r w:rsidRPr="00F943C9">
        <w:rPr>
          <w:rFonts w:asciiTheme="minorHAnsi" w:hAnsiTheme="minorHAnsi"/>
          <w:sz w:val="20"/>
          <w:szCs w:val="20"/>
        </w:rPr>
        <w:t xml:space="preserve">de </w:t>
      </w:r>
      <w:r w:rsidRPr="00F943C9">
        <w:rPr>
          <w:rFonts w:asciiTheme="minorHAnsi" w:hAnsiTheme="minorHAnsi"/>
          <w:spacing w:val="-3"/>
          <w:sz w:val="20"/>
          <w:szCs w:val="20"/>
        </w:rPr>
        <w:t xml:space="preserve">su administración </w:t>
      </w:r>
      <w:r w:rsidRPr="00F943C9">
        <w:rPr>
          <w:rFonts w:asciiTheme="minorHAnsi" w:hAnsiTheme="minorHAnsi"/>
          <w:sz w:val="20"/>
          <w:szCs w:val="20"/>
        </w:rPr>
        <w:t xml:space="preserve">interior se dividen </w:t>
      </w:r>
      <w:r w:rsidRPr="00F943C9">
        <w:rPr>
          <w:rFonts w:asciiTheme="minorHAnsi" w:hAnsiTheme="minorHAnsi"/>
          <w:spacing w:val="-4"/>
          <w:sz w:val="20"/>
          <w:szCs w:val="20"/>
        </w:rPr>
        <w:t>en</w:t>
      </w:r>
      <w:r w:rsidRPr="00F943C9">
        <w:rPr>
          <w:rFonts w:asciiTheme="minorHAnsi" w:hAnsiTheme="minorHAnsi"/>
          <w:spacing w:val="20"/>
          <w:sz w:val="20"/>
          <w:szCs w:val="20"/>
        </w:rPr>
        <w:t xml:space="preserve"> </w:t>
      </w:r>
      <w:r w:rsidRPr="00F943C9">
        <w:rPr>
          <w:rFonts w:asciiTheme="minorHAnsi" w:hAnsiTheme="minorHAnsi"/>
          <w:sz w:val="20"/>
          <w:szCs w:val="20"/>
        </w:rPr>
        <w:t>comunas.</w:t>
      </w:r>
    </w:p>
    <w:p w:rsidR="00796B33" w:rsidRPr="00F943C9" w:rsidRDefault="00796B33">
      <w:pPr>
        <w:pStyle w:val="Textoindependiente"/>
        <w:spacing w:before="116"/>
        <w:ind w:left="159" w:right="236"/>
        <w:jc w:val="both"/>
        <w:rPr>
          <w:rFonts w:asciiTheme="minorHAnsi" w:hAnsiTheme="minorHAnsi"/>
          <w:sz w:val="20"/>
          <w:szCs w:val="20"/>
        </w:rPr>
      </w:pPr>
    </w:p>
    <w:p w:rsidR="000F7949" w:rsidRPr="00F943C9" w:rsidRDefault="00510D3E">
      <w:pPr>
        <w:pStyle w:val="Textoindependiente"/>
        <w:spacing w:before="121"/>
        <w:ind w:left="159" w:right="237"/>
        <w:jc w:val="both"/>
        <w:rPr>
          <w:rFonts w:asciiTheme="minorHAnsi" w:hAnsiTheme="minorHAnsi"/>
          <w:sz w:val="20"/>
          <w:szCs w:val="20"/>
        </w:rPr>
      </w:pPr>
      <w:r w:rsidRPr="00F943C9">
        <w:rPr>
          <w:rFonts w:asciiTheme="minorHAnsi" w:hAnsiTheme="minorHAnsi"/>
          <w:sz w:val="20"/>
          <w:szCs w:val="20"/>
        </w:rPr>
        <w:t xml:space="preserve">Además, la </w:t>
      </w:r>
      <w:r w:rsidRPr="00F943C9">
        <w:rPr>
          <w:rFonts w:asciiTheme="minorHAnsi" w:hAnsiTheme="minorHAnsi"/>
          <w:spacing w:val="-3"/>
          <w:sz w:val="20"/>
          <w:szCs w:val="20"/>
        </w:rPr>
        <w:t xml:space="preserve">Constitución </w:t>
      </w:r>
      <w:r w:rsidRPr="00F943C9">
        <w:rPr>
          <w:rFonts w:asciiTheme="minorHAnsi" w:hAnsiTheme="minorHAnsi"/>
          <w:sz w:val="20"/>
          <w:szCs w:val="20"/>
        </w:rPr>
        <w:t xml:space="preserve">establece que la administración del Estado será </w:t>
      </w:r>
      <w:r w:rsidRPr="00F943C9">
        <w:rPr>
          <w:rFonts w:asciiTheme="minorHAnsi" w:hAnsiTheme="minorHAnsi"/>
          <w:spacing w:val="-3"/>
          <w:sz w:val="20"/>
          <w:szCs w:val="20"/>
        </w:rPr>
        <w:t xml:space="preserve">funcional </w:t>
      </w:r>
      <w:r w:rsidRPr="00F943C9">
        <w:rPr>
          <w:rFonts w:asciiTheme="minorHAnsi" w:hAnsiTheme="minorHAnsi"/>
          <w:sz w:val="20"/>
          <w:szCs w:val="20"/>
        </w:rPr>
        <w:t xml:space="preserve">y </w:t>
      </w:r>
      <w:r w:rsidRPr="00F943C9">
        <w:rPr>
          <w:rFonts w:asciiTheme="minorHAnsi" w:hAnsiTheme="minorHAnsi"/>
          <w:spacing w:val="-3"/>
          <w:sz w:val="20"/>
          <w:szCs w:val="20"/>
        </w:rPr>
        <w:t>territorialmente</w:t>
      </w:r>
      <w:r w:rsidRPr="007F776B">
        <w:rPr>
          <w:rFonts w:asciiTheme="minorHAnsi" w:hAnsiTheme="minorHAnsi"/>
          <w:spacing w:val="-3"/>
          <w:sz w:val="20"/>
          <w:szCs w:val="20"/>
          <w:u w:val="single"/>
        </w:rPr>
        <w:t xml:space="preserve"> </w:t>
      </w:r>
      <w:r w:rsidRPr="007F776B">
        <w:rPr>
          <w:rFonts w:asciiTheme="minorHAnsi" w:hAnsiTheme="minorHAnsi"/>
          <w:sz w:val="20"/>
          <w:szCs w:val="20"/>
          <w:u w:val="single"/>
        </w:rPr>
        <w:t>descentralizada</w:t>
      </w:r>
      <w:r w:rsidRPr="00F943C9">
        <w:rPr>
          <w:rFonts w:asciiTheme="minorHAnsi" w:hAnsiTheme="minorHAnsi"/>
          <w:sz w:val="20"/>
          <w:szCs w:val="20"/>
        </w:rPr>
        <w:t xml:space="preserve"> o </w:t>
      </w:r>
      <w:r w:rsidRPr="007F776B">
        <w:rPr>
          <w:rFonts w:asciiTheme="minorHAnsi" w:hAnsiTheme="minorHAnsi"/>
          <w:spacing w:val="-3"/>
          <w:sz w:val="20"/>
          <w:szCs w:val="20"/>
          <w:u w:val="single"/>
        </w:rPr>
        <w:t xml:space="preserve">desconcentrada </w:t>
      </w:r>
      <w:r w:rsidRPr="00F943C9">
        <w:rPr>
          <w:rFonts w:asciiTheme="minorHAnsi" w:hAnsiTheme="minorHAnsi"/>
          <w:sz w:val="20"/>
          <w:szCs w:val="20"/>
        </w:rPr>
        <w:t xml:space="preserve">en su caso, en </w:t>
      </w:r>
      <w:r w:rsidRPr="00F943C9">
        <w:rPr>
          <w:rFonts w:asciiTheme="minorHAnsi" w:hAnsiTheme="minorHAnsi"/>
          <w:spacing w:val="-3"/>
          <w:sz w:val="20"/>
          <w:szCs w:val="20"/>
        </w:rPr>
        <w:t xml:space="preserve">conformidad </w:t>
      </w:r>
      <w:r w:rsidRPr="00F943C9">
        <w:rPr>
          <w:rFonts w:asciiTheme="minorHAnsi" w:hAnsiTheme="minorHAnsi"/>
          <w:sz w:val="20"/>
          <w:szCs w:val="20"/>
        </w:rPr>
        <w:t>a la</w:t>
      </w:r>
      <w:r w:rsidRPr="00F943C9">
        <w:rPr>
          <w:rFonts w:asciiTheme="minorHAnsi" w:hAnsiTheme="minorHAnsi"/>
          <w:spacing w:val="55"/>
          <w:sz w:val="20"/>
          <w:szCs w:val="20"/>
        </w:rPr>
        <w:t xml:space="preserve"> </w:t>
      </w:r>
      <w:r w:rsidRPr="00F943C9">
        <w:rPr>
          <w:rFonts w:asciiTheme="minorHAnsi" w:hAnsiTheme="minorHAnsi"/>
          <w:sz w:val="20"/>
          <w:szCs w:val="20"/>
        </w:rPr>
        <w:t>ley.</w:t>
      </w:r>
    </w:p>
    <w:p w:rsidR="000F7949" w:rsidRPr="00F943C9" w:rsidRDefault="00D656EB">
      <w:pPr>
        <w:pStyle w:val="Textoindependiente"/>
        <w:ind w:left="151"/>
        <w:rPr>
          <w:rFonts w:asciiTheme="minorHAnsi" w:hAnsiTheme="minorHAnsi"/>
          <w:sz w:val="20"/>
          <w:szCs w:val="20"/>
        </w:rPr>
      </w:pPr>
      <w:r>
        <w:rPr>
          <w:rFonts w:asciiTheme="minorHAnsi" w:hAnsiTheme="minorHAnsi"/>
          <w:sz w:val="20"/>
          <w:szCs w:val="20"/>
        </w:rPr>
      </w:r>
      <w:r w:rsidR="006131ED">
        <w:rPr>
          <w:rFonts w:asciiTheme="minorHAnsi" w:hAnsiTheme="minorHAnsi"/>
          <w:sz w:val="20"/>
          <w:szCs w:val="20"/>
        </w:rPr>
        <w:pict>
          <v:group id="_x0000_s1105" style="width:490.8pt;height:173.05pt;mso-position-horizontal-relative:char;mso-position-vertical-relative:line" coordsize="9816,3461">
            <v:shape id="_x0000_s1111" style="position:absolute;left:386;top:7;width:9423;height:3447" coordorigin="386,7" coordsize="9423,3447" path="m962,7r-72,5l821,25,755,46,692,75r-58,36l580,153r-48,48l490,255r-36,58l425,376r-21,66l391,511r-5,72l386,2878r5,72l404,3019r21,66l454,3148r36,58l532,3260r48,48l634,3350r58,36l755,3415r66,21l890,3449r72,5l9233,3454r72,-5l9374,3436r66,-21l9503,3386r58,-36l9615,3308r48,-48l9705,3206r36,-58l9770,3085r21,-66l9804,2950r5,-72l9809,583r-5,-72l9791,442r-21,-66l9741,313r-36,-58l9663,201r-48,-48l9561,111,9503,75,9440,46,9374,25,9305,12,9233,7,962,7xe" filled="f" strokeweight=".25397mm">
              <v:path arrowok="t"/>
            </v:shape>
            <v:shape id="_x0000_s1110" style="position:absolute;left:7;top:156;width:860;height:922" coordorigin="7,156" coordsize="860,922" path="m439,156r-70,6l302,179r-62,28l183,245r-50,46l90,345,55,405,29,471,13,542,7,617r6,75l29,762r26,67l90,889r43,54l183,989r57,37l302,1054r67,18l439,1078r69,-6l574,1054r61,-28l691,989r50,-46l784,889r35,-60l845,762r16,-70l866,617r-5,-75l845,471,819,405,784,345,741,291,691,245,635,207,574,179,508,162r-69,-6xe" fillcolor="#f1f1f1" stroked="f">
              <v:path arrowok="t"/>
            </v:shape>
            <v:shape id="_x0000_s1109" style="position:absolute;left:7;top:156;width:860;height:922" coordorigin="7,156" coordsize="860,922" path="m439,156r-70,6l302,179r-62,28l183,245r-50,46l90,345,55,405,29,471,13,542,7,617r6,75l29,762r26,67l90,889r43,54l183,989r57,37l302,1054r67,18l439,1078r69,-6l574,1054r61,-28l691,989r50,-46l784,889r35,-60l845,762r16,-70l866,617r-5,-75l845,471,819,405,784,345,741,291,691,245,635,207,574,179,508,162r-69,-6e" filled="f" strokeweight=".25397mm">
              <v:path arrowok="t"/>
            </v:shape>
            <v:shape id="_x0000_s1108" type="#_x0000_t202" style="position:absolute;left:309;top:350;width:276;height:438" filled="f" stroked="f">
              <v:textbox style="mso-next-textbox:#_x0000_s1108" inset="0,0,0,0">
                <w:txbxContent>
                  <w:p w:rsidR="00510D3E" w:rsidRDefault="00510D3E">
                    <w:pPr>
                      <w:rPr>
                        <w:b/>
                        <w:sz w:val="36"/>
                      </w:rPr>
                    </w:pPr>
                    <w:r>
                      <w:rPr>
                        <w:b/>
                        <w:w w:val="99"/>
                        <w:sz w:val="36"/>
                      </w:rPr>
                      <w:t>2</w:t>
                    </w:r>
                  </w:p>
                </w:txbxContent>
              </v:textbox>
            </v:shape>
            <v:shape id="_x0000_s1107" type="#_x0000_t202" style="position:absolute;left:1058;top:246;width:8458;height:1070" filled="f" stroked="f">
              <v:textbox style="mso-next-textbox:#_x0000_s1107" inset="0,0,0,0">
                <w:txbxContent>
                  <w:p w:rsidR="00510D3E" w:rsidRDefault="00510D3E">
                    <w:pPr>
                      <w:spacing w:before="1"/>
                      <w:ind w:right="18"/>
                      <w:jc w:val="both"/>
                    </w:pPr>
                    <w:r>
                      <w:t>Para el cumplimiento de sus fines, el Estado chileno realiza ciertas funciones básicas como la función constituyente y la legislativa, entre otras. En este contexto, en virtud de la función constituyente, el Estado puede</w:t>
                    </w:r>
                  </w:p>
                </w:txbxContent>
              </v:textbox>
            </v:shape>
            <v:shape id="_x0000_s1106" type="#_x0000_t202" style="position:absolute;left:1058;top:1585;width:5194;height:1334" filled="f" stroked="f">
              <v:textbox style="mso-next-textbox:#_x0000_s1106" inset="0,0,0,0">
                <w:txbxContent>
                  <w:p w:rsidR="00510D3E" w:rsidRDefault="00510D3E">
                    <w:pPr>
                      <w:numPr>
                        <w:ilvl w:val="0"/>
                        <w:numId w:val="11"/>
                      </w:numPr>
                      <w:tabs>
                        <w:tab w:val="left" w:pos="346"/>
                      </w:tabs>
                      <w:spacing w:before="1"/>
                    </w:pPr>
                    <w:r>
                      <w:t>administrar el presupuesto</w:t>
                    </w:r>
                    <w:r>
                      <w:rPr>
                        <w:spacing w:val="-6"/>
                      </w:rPr>
                      <w:t xml:space="preserve"> </w:t>
                    </w:r>
                    <w:r>
                      <w:t>nacional.</w:t>
                    </w:r>
                  </w:p>
                  <w:p w:rsidR="00510D3E" w:rsidRDefault="00510D3E">
                    <w:pPr>
                      <w:numPr>
                        <w:ilvl w:val="0"/>
                        <w:numId w:val="11"/>
                      </w:numPr>
                      <w:tabs>
                        <w:tab w:val="left" w:pos="346"/>
                      </w:tabs>
                      <w:spacing w:before="1" w:line="266" w:lineRule="exact"/>
                    </w:pPr>
                    <w:r>
                      <w:t>modificar la Constitución</w:t>
                    </w:r>
                    <w:r>
                      <w:rPr>
                        <w:spacing w:val="-3"/>
                      </w:rPr>
                      <w:t xml:space="preserve"> </w:t>
                    </w:r>
                    <w:r>
                      <w:t>existente.</w:t>
                    </w:r>
                  </w:p>
                  <w:p w:rsidR="00510D3E" w:rsidRDefault="00510D3E">
                    <w:pPr>
                      <w:numPr>
                        <w:ilvl w:val="0"/>
                        <w:numId w:val="11"/>
                      </w:numPr>
                      <w:tabs>
                        <w:tab w:val="left" w:pos="346"/>
                      </w:tabs>
                      <w:spacing w:line="266" w:lineRule="exact"/>
                    </w:pPr>
                    <w:r>
                      <w:t>resolver conflictos entre</w:t>
                    </w:r>
                    <w:r>
                      <w:rPr>
                        <w:spacing w:val="-7"/>
                      </w:rPr>
                      <w:t xml:space="preserve"> </w:t>
                    </w:r>
                    <w:r>
                      <w:t>particulares.</w:t>
                    </w:r>
                  </w:p>
                  <w:p w:rsidR="00510D3E" w:rsidRDefault="00510D3E">
                    <w:pPr>
                      <w:numPr>
                        <w:ilvl w:val="0"/>
                        <w:numId w:val="11"/>
                      </w:numPr>
                      <w:tabs>
                        <w:tab w:val="left" w:pos="346"/>
                      </w:tabs>
                      <w:spacing w:before="1" w:line="266" w:lineRule="exact"/>
                    </w:pPr>
                    <w:r>
                      <w:t>aplicar sanciones a los infractores de la</w:t>
                    </w:r>
                    <w:r>
                      <w:rPr>
                        <w:spacing w:val="-23"/>
                      </w:rPr>
                      <w:t xml:space="preserve"> </w:t>
                    </w:r>
                    <w:r>
                      <w:t>ley.</w:t>
                    </w:r>
                  </w:p>
                  <w:p w:rsidR="00510D3E" w:rsidRDefault="00510D3E">
                    <w:pPr>
                      <w:numPr>
                        <w:ilvl w:val="0"/>
                        <w:numId w:val="11"/>
                      </w:numPr>
                      <w:tabs>
                        <w:tab w:val="left" w:pos="346"/>
                      </w:tabs>
                      <w:spacing w:line="266" w:lineRule="exact"/>
                    </w:pPr>
                    <w:r>
                      <w:t>satisfacer las necesidades</w:t>
                    </w:r>
                    <w:r>
                      <w:rPr>
                        <w:spacing w:val="-5"/>
                      </w:rPr>
                      <w:t xml:space="preserve"> </w:t>
                    </w:r>
                    <w:r>
                      <w:t>públicas.</w:t>
                    </w:r>
                  </w:p>
                </w:txbxContent>
              </v:textbox>
            </v:shape>
            <w10:wrap type="none"/>
            <w10:anchorlock/>
          </v:group>
        </w:pict>
      </w:r>
    </w:p>
    <w:p w:rsidR="000F7949" w:rsidRPr="00F943C9" w:rsidRDefault="000F7949">
      <w:pPr>
        <w:pStyle w:val="Textoindependiente"/>
        <w:rPr>
          <w:rFonts w:asciiTheme="minorHAnsi" w:hAnsiTheme="minorHAnsi"/>
          <w:sz w:val="20"/>
          <w:szCs w:val="20"/>
        </w:rPr>
      </w:pPr>
    </w:p>
    <w:p w:rsidR="006131ED" w:rsidRDefault="006131ED">
      <w:pPr>
        <w:pStyle w:val="Ttulo2"/>
        <w:spacing w:before="101"/>
        <w:jc w:val="left"/>
        <w:rPr>
          <w:rFonts w:ascii="Bodoni MT Black" w:hAnsi="Bodoni MT Black"/>
          <w:sz w:val="20"/>
          <w:szCs w:val="20"/>
        </w:rPr>
      </w:pPr>
    </w:p>
    <w:p w:rsidR="000F7949" w:rsidRPr="00796B33" w:rsidRDefault="00510D3E">
      <w:pPr>
        <w:pStyle w:val="Ttulo2"/>
        <w:spacing w:before="101"/>
        <w:jc w:val="left"/>
        <w:rPr>
          <w:rFonts w:ascii="Bodoni MT Black" w:hAnsi="Bodoni MT Black"/>
          <w:sz w:val="20"/>
          <w:szCs w:val="20"/>
        </w:rPr>
      </w:pPr>
      <w:r w:rsidRPr="00796B33">
        <w:rPr>
          <w:rFonts w:ascii="Bodoni MT Black" w:hAnsi="Bodoni MT Black"/>
          <w:sz w:val="20"/>
          <w:szCs w:val="20"/>
        </w:rPr>
        <w:t>Estado de Derecho</w:t>
      </w:r>
    </w:p>
    <w:p w:rsidR="000F7949" w:rsidRPr="00F943C9" w:rsidRDefault="00510D3E">
      <w:pPr>
        <w:pStyle w:val="Textoindependiente"/>
        <w:spacing w:before="116"/>
        <w:ind w:left="159" w:right="153"/>
        <w:rPr>
          <w:rFonts w:asciiTheme="minorHAnsi" w:hAnsiTheme="minorHAnsi"/>
          <w:sz w:val="20"/>
          <w:szCs w:val="20"/>
        </w:rPr>
      </w:pPr>
      <w:r w:rsidRPr="00F943C9">
        <w:rPr>
          <w:rFonts w:asciiTheme="minorHAnsi" w:hAnsiTheme="minorHAnsi"/>
          <w:sz w:val="20"/>
          <w:szCs w:val="20"/>
        </w:rPr>
        <w:t>Estado de Derecho, significa que el Estado está sometido a un ordenamiento jurídico, el cual constituye la expresión auténtica de la idea de Derecho vigente en la sociedad.</w:t>
      </w:r>
    </w:p>
    <w:p w:rsidR="000F7949" w:rsidRPr="00F943C9" w:rsidRDefault="00510D3E">
      <w:pPr>
        <w:pStyle w:val="Textoindependiente"/>
        <w:spacing w:before="123"/>
        <w:ind w:left="159"/>
        <w:rPr>
          <w:rFonts w:asciiTheme="minorHAnsi" w:hAnsiTheme="minorHAnsi"/>
          <w:sz w:val="20"/>
          <w:szCs w:val="20"/>
        </w:rPr>
      </w:pPr>
      <w:r w:rsidRPr="00F943C9">
        <w:rPr>
          <w:rFonts w:asciiTheme="minorHAnsi" w:hAnsiTheme="minorHAnsi"/>
          <w:sz w:val="20"/>
          <w:szCs w:val="20"/>
        </w:rPr>
        <w:t>Las bases del Estado de Derecho son:</w:t>
      </w:r>
    </w:p>
    <w:p w:rsidR="000F7949" w:rsidRPr="00F943C9" w:rsidRDefault="00510D3E" w:rsidP="00F943C9">
      <w:pPr>
        <w:pStyle w:val="Prrafodelista"/>
        <w:numPr>
          <w:ilvl w:val="0"/>
          <w:numId w:val="16"/>
        </w:numPr>
        <w:tabs>
          <w:tab w:val="left" w:pos="860"/>
        </w:tabs>
        <w:spacing w:before="117"/>
        <w:ind w:right="116"/>
        <w:jc w:val="both"/>
        <w:rPr>
          <w:rFonts w:asciiTheme="minorHAnsi" w:hAnsiTheme="minorHAnsi"/>
          <w:sz w:val="20"/>
          <w:szCs w:val="20"/>
        </w:rPr>
      </w:pPr>
      <w:r w:rsidRPr="00F943C9">
        <w:rPr>
          <w:rFonts w:asciiTheme="minorHAnsi" w:hAnsiTheme="minorHAnsi"/>
          <w:sz w:val="20"/>
          <w:szCs w:val="20"/>
        </w:rPr>
        <w:t>El imperio de la Ley, las normas deben ser expresión de la voluntad popular y deben someterse a ella tanto gobernantes como</w:t>
      </w:r>
      <w:r w:rsidRPr="00F943C9">
        <w:rPr>
          <w:rFonts w:asciiTheme="minorHAnsi" w:hAnsiTheme="minorHAnsi"/>
          <w:spacing w:val="-8"/>
          <w:sz w:val="20"/>
          <w:szCs w:val="20"/>
        </w:rPr>
        <w:t xml:space="preserve"> </w:t>
      </w:r>
      <w:r w:rsidRPr="00F943C9">
        <w:rPr>
          <w:rFonts w:asciiTheme="minorHAnsi" w:hAnsiTheme="minorHAnsi"/>
          <w:sz w:val="20"/>
          <w:szCs w:val="20"/>
        </w:rPr>
        <w:t>gobernados.</w:t>
      </w:r>
    </w:p>
    <w:p w:rsidR="000F7949" w:rsidRPr="00F943C9" w:rsidRDefault="00510D3E" w:rsidP="00F943C9">
      <w:pPr>
        <w:pStyle w:val="Prrafodelista"/>
        <w:numPr>
          <w:ilvl w:val="0"/>
          <w:numId w:val="16"/>
        </w:numPr>
        <w:tabs>
          <w:tab w:val="left" w:pos="860"/>
        </w:tabs>
        <w:spacing w:before="123"/>
        <w:ind w:right="118"/>
        <w:jc w:val="both"/>
        <w:rPr>
          <w:rFonts w:asciiTheme="minorHAnsi" w:hAnsiTheme="minorHAnsi"/>
          <w:sz w:val="20"/>
          <w:szCs w:val="20"/>
        </w:rPr>
      </w:pPr>
      <w:r w:rsidRPr="00F943C9">
        <w:rPr>
          <w:rFonts w:asciiTheme="minorHAnsi" w:hAnsiTheme="minorHAnsi"/>
          <w:sz w:val="20"/>
          <w:szCs w:val="20"/>
        </w:rPr>
        <w:t xml:space="preserve">Distribución del poder estatal en diferentes órganos, de esta manera el Poder del Estado no se concentra en </w:t>
      </w:r>
      <w:r w:rsidRPr="00F943C9">
        <w:rPr>
          <w:rFonts w:asciiTheme="minorHAnsi" w:hAnsiTheme="minorHAnsi"/>
          <w:spacing w:val="-3"/>
          <w:sz w:val="20"/>
          <w:szCs w:val="20"/>
        </w:rPr>
        <w:t xml:space="preserve">una </w:t>
      </w:r>
      <w:r w:rsidRPr="00F943C9">
        <w:rPr>
          <w:rFonts w:asciiTheme="minorHAnsi" w:hAnsiTheme="minorHAnsi"/>
          <w:sz w:val="20"/>
          <w:szCs w:val="20"/>
        </w:rPr>
        <w:t>sola institución, sino que se distribuye permitiendo mayor eficiencia y los debidos controles evitando arbitrariedades y abuso de</w:t>
      </w:r>
      <w:r w:rsidRPr="00F943C9">
        <w:rPr>
          <w:rFonts w:asciiTheme="minorHAnsi" w:hAnsiTheme="minorHAnsi"/>
          <w:spacing w:val="-34"/>
          <w:sz w:val="20"/>
          <w:szCs w:val="20"/>
        </w:rPr>
        <w:t xml:space="preserve"> </w:t>
      </w:r>
      <w:r w:rsidRPr="00F943C9">
        <w:rPr>
          <w:rFonts w:asciiTheme="minorHAnsi" w:hAnsiTheme="minorHAnsi"/>
          <w:sz w:val="20"/>
          <w:szCs w:val="20"/>
        </w:rPr>
        <w:t>poder.</w:t>
      </w:r>
    </w:p>
    <w:p w:rsidR="000F7949" w:rsidRPr="00F943C9" w:rsidRDefault="00510D3E" w:rsidP="00F943C9">
      <w:pPr>
        <w:pStyle w:val="Prrafodelista"/>
        <w:numPr>
          <w:ilvl w:val="0"/>
          <w:numId w:val="16"/>
        </w:numPr>
        <w:tabs>
          <w:tab w:val="left" w:pos="860"/>
        </w:tabs>
        <w:spacing w:before="119"/>
        <w:ind w:right="122"/>
        <w:jc w:val="both"/>
        <w:rPr>
          <w:rFonts w:asciiTheme="minorHAnsi" w:hAnsiTheme="minorHAnsi"/>
          <w:sz w:val="20"/>
          <w:szCs w:val="20"/>
        </w:rPr>
      </w:pPr>
      <w:r w:rsidRPr="00F943C9">
        <w:rPr>
          <w:rFonts w:asciiTheme="minorHAnsi" w:hAnsiTheme="minorHAnsi"/>
          <w:sz w:val="20"/>
          <w:szCs w:val="20"/>
        </w:rPr>
        <w:t>Legalidad de la administración y responsabilidad de las autoridades, sea penal, civil, administrativa y</w:t>
      </w:r>
      <w:r w:rsidRPr="00F943C9">
        <w:rPr>
          <w:rFonts w:asciiTheme="minorHAnsi" w:hAnsiTheme="minorHAnsi"/>
          <w:spacing w:val="-2"/>
          <w:sz w:val="20"/>
          <w:szCs w:val="20"/>
        </w:rPr>
        <w:t xml:space="preserve"> </w:t>
      </w:r>
      <w:r w:rsidRPr="00F943C9">
        <w:rPr>
          <w:rFonts w:asciiTheme="minorHAnsi" w:hAnsiTheme="minorHAnsi"/>
          <w:sz w:val="20"/>
          <w:szCs w:val="20"/>
        </w:rPr>
        <w:t>política.</w:t>
      </w:r>
    </w:p>
    <w:p w:rsidR="000F7949" w:rsidRPr="00F943C9" w:rsidRDefault="00510D3E" w:rsidP="00F943C9">
      <w:pPr>
        <w:pStyle w:val="Prrafodelista"/>
        <w:numPr>
          <w:ilvl w:val="0"/>
          <w:numId w:val="16"/>
        </w:numPr>
        <w:tabs>
          <w:tab w:val="left" w:pos="860"/>
        </w:tabs>
        <w:spacing w:before="118"/>
        <w:ind w:right="119"/>
        <w:jc w:val="both"/>
        <w:rPr>
          <w:rFonts w:asciiTheme="minorHAnsi" w:hAnsiTheme="minorHAnsi"/>
          <w:sz w:val="20"/>
          <w:szCs w:val="20"/>
        </w:rPr>
      </w:pPr>
      <w:r w:rsidRPr="00F943C9">
        <w:rPr>
          <w:rFonts w:asciiTheme="minorHAnsi" w:hAnsiTheme="minorHAnsi"/>
          <w:sz w:val="20"/>
          <w:szCs w:val="20"/>
        </w:rPr>
        <w:t>Respeto y Garantía de los Derechos Humanos a través del ordenamiento jurídico el cual también contempla los mecanismos o recursos que se pueden interponer en caso de atropello o</w:t>
      </w:r>
      <w:r w:rsidRPr="00F943C9">
        <w:rPr>
          <w:rFonts w:asciiTheme="minorHAnsi" w:hAnsiTheme="minorHAnsi"/>
          <w:spacing w:val="-3"/>
          <w:sz w:val="20"/>
          <w:szCs w:val="20"/>
        </w:rPr>
        <w:t xml:space="preserve"> </w:t>
      </w:r>
      <w:r w:rsidRPr="00F943C9">
        <w:rPr>
          <w:rFonts w:asciiTheme="minorHAnsi" w:hAnsiTheme="minorHAnsi"/>
          <w:sz w:val="20"/>
          <w:szCs w:val="20"/>
        </w:rPr>
        <w:t>violación.</w:t>
      </w:r>
    </w:p>
    <w:p w:rsidR="000F7949" w:rsidRDefault="000F7949">
      <w:pPr>
        <w:pStyle w:val="Textoindependiente"/>
        <w:rPr>
          <w:rFonts w:asciiTheme="minorHAnsi" w:hAnsiTheme="minorHAnsi"/>
          <w:sz w:val="20"/>
          <w:szCs w:val="20"/>
        </w:rPr>
      </w:pPr>
    </w:p>
    <w:p w:rsidR="007F776B" w:rsidRDefault="007F776B" w:rsidP="007F776B">
      <w:pPr>
        <w:pStyle w:val="Textoindependiente"/>
        <w:jc w:val="center"/>
        <w:rPr>
          <w:rFonts w:asciiTheme="minorHAnsi" w:hAnsiTheme="minorHAnsi"/>
          <w:b/>
          <w:sz w:val="24"/>
          <w:szCs w:val="24"/>
          <w:u w:val="single"/>
        </w:rPr>
      </w:pPr>
    </w:p>
    <w:p w:rsidR="00796B33" w:rsidRDefault="007F776B" w:rsidP="007F776B">
      <w:pPr>
        <w:pStyle w:val="Textoindependiente"/>
        <w:jc w:val="center"/>
        <w:rPr>
          <w:rFonts w:asciiTheme="minorHAnsi" w:hAnsiTheme="minorHAnsi"/>
          <w:b/>
          <w:sz w:val="24"/>
          <w:szCs w:val="24"/>
          <w:u w:val="single"/>
        </w:rPr>
      </w:pPr>
      <w:r w:rsidRPr="007F776B">
        <w:rPr>
          <w:rFonts w:asciiTheme="minorHAnsi" w:hAnsiTheme="minorHAnsi"/>
          <w:b/>
          <w:sz w:val="24"/>
          <w:szCs w:val="24"/>
          <w:u w:val="single"/>
        </w:rPr>
        <w:t>Actividades</w:t>
      </w:r>
    </w:p>
    <w:p w:rsidR="007F776B" w:rsidRDefault="007F776B" w:rsidP="007F776B">
      <w:pPr>
        <w:pStyle w:val="Textoindependiente"/>
        <w:jc w:val="center"/>
        <w:rPr>
          <w:rFonts w:asciiTheme="minorHAnsi" w:hAnsiTheme="minorHAnsi"/>
          <w:b/>
          <w:sz w:val="24"/>
          <w:szCs w:val="24"/>
          <w:u w:val="single"/>
        </w:rPr>
      </w:pPr>
    </w:p>
    <w:tbl>
      <w:tblPr>
        <w:tblStyle w:val="Tablaconcuadrcula"/>
        <w:tblW w:w="0" w:type="auto"/>
        <w:tblLook w:val="04A0" w:firstRow="1" w:lastRow="0" w:firstColumn="1" w:lastColumn="0" w:noHBand="0" w:noVBand="1"/>
      </w:tblPr>
      <w:tblGrid>
        <w:gridCol w:w="10600"/>
      </w:tblGrid>
      <w:tr w:rsidR="007F776B" w:rsidTr="007F776B">
        <w:tc>
          <w:tcPr>
            <w:tcW w:w="10600" w:type="dxa"/>
          </w:tcPr>
          <w:p w:rsidR="007F776B" w:rsidRDefault="004E0279" w:rsidP="007F776B">
            <w:pPr>
              <w:pStyle w:val="Textoindependiente"/>
              <w:rPr>
                <w:rFonts w:ascii="Bodoni MT Black" w:hAnsi="Bodoni MT Black"/>
                <w:b/>
                <w:sz w:val="24"/>
                <w:szCs w:val="24"/>
                <w:u w:val="single"/>
              </w:rPr>
            </w:pPr>
            <w:r>
              <w:rPr>
                <w:rFonts w:ascii="Bodoni MT Black" w:hAnsi="Bodoni MT Black"/>
                <w:b/>
                <w:sz w:val="24"/>
                <w:szCs w:val="24"/>
                <w:u w:val="single"/>
              </w:rPr>
              <w:t xml:space="preserve">I.- </w:t>
            </w:r>
            <w:r w:rsidR="007F776B">
              <w:rPr>
                <w:rFonts w:ascii="Bodoni MT Black" w:hAnsi="Bodoni MT Black"/>
                <w:b/>
                <w:sz w:val="24"/>
                <w:szCs w:val="24"/>
                <w:u w:val="single"/>
              </w:rPr>
              <w:t>Vocabulario:</w:t>
            </w:r>
          </w:p>
          <w:p w:rsidR="007F776B" w:rsidRDefault="009057CB" w:rsidP="007F776B">
            <w:pPr>
              <w:pStyle w:val="Textoindependiente"/>
              <w:rPr>
                <w:rFonts w:asciiTheme="minorHAnsi" w:hAnsiTheme="minorHAnsi"/>
                <w:sz w:val="20"/>
                <w:szCs w:val="20"/>
              </w:rPr>
            </w:pPr>
            <w:r>
              <w:rPr>
                <w:rFonts w:asciiTheme="minorHAnsi" w:hAnsiTheme="minorHAnsi"/>
                <w:sz w:val="20"/>
                <w:szCs w:val="20"/>
              </w:rPr>
              <w:t xml:space="preserve">En </w:t>
            </w:r>
            <w:r w:rsidR="00C17CD0">
              <w:rPr>
                <w:rFonts w:asciiTheme="minorHAnsi" w:hAnsiTheme="minorHAnsi"/>
                <w:sz w:val="20"/>
                <w:szCs w:val="20"/>
              </w:rPr>
              <w:t xml:space="preserve">el texto hay palabras subrayadas </w:t>
            </w:r>
            <w:r>
              <w:rPr>
                <w:rFonts w:asciiTheme="minorHAnsi" w:hAnsiTheme="minorHAnsi"/>
                <w:sz w:val="20"/>
                <w:szCs w:val="20"/>
              </w:rPr>
              <w:t>señala su significado por contexto o te puedes apoyar en un diccionario.</w:t>
            </w:r>
          </w:p>
          <w:p w:rsidR="009057CB" w:rsidRDefault="009057CB" w:rsidP="007F776B">
            <w:pPr>
              <w:pStyle w:val="Textoindependiente"/>
              <w:rPr>
                <w:rFonts w:asciiTheme="minorHAnsi" w:hAnsiTheme="minorHAnsi"/>
                <w:sz w:val="20"/>
                <w:szCs w:val="20"/>
              </w:rPr>
            </w:pPr>
          </w:p>
          <w:p w:rsidR="009057CB" w:rsidRDefault="009057CB" w:rsidP="004E0279">
            <w:pPr>
              <w:pStyle w:val="Textoindependiente"/>
              <w:numPr>
                <w:ilvl w:val="0"/>
                <w:numId w:val="19"/>
              </w:numPr>
              <w:spacing w:line="720" w:lineRule="auto"/>
              <w:rPr>
                <w:rFonts w:asciiTheme="minorHAnsi" w:hAnsiTheme="minorHAnsi"/>
                <w:b/>
                <w:sz w:val="20"/>
                <w:szCs w:val="20"/>
              </w:rPr>
            </w:pPr>
            <w:r w:rsidRPr="009057CB">
              <w:rPr>
                <w:rFonts w:asciiTheme="minorHAnsi" w:hAnsiTheme="minorHAnsi"/>
                <w:b/>
                <w:sz w:val="20"/>
                <w:szCs w:val="20"/>
              </w:rPr>
              <w:t>Coerción</w:t>
            </w:r>
            <w:r>
              <w:rPr>
                <w:rFonts w:asciiTheme="minorHAnsi" w:hAnsiTheme="minorHAnsi"/>
                <w:b/>
                <w:sz w:val="20"/>
                <w:szCs w:val="20"/>
              </w:rPr>
              <w:t>:</w:t>
            </w:r>
          </w:p>
          <w:p w:rsidR="009057CB" w:rsidRDefault="009057CB" w:rsidP="004E0279">
            <w:pPr>
              <w:pStyle w:val="Textoindependiente"/>
              <w:numPr>
                <w:ilvl w:val="0"/>
                <w:numId w:val="19"/>
              </w:numPr>
              <w:spacing w:line="720" w:lineRule="auto"/>
              <w:rPr>
                <w:rFonts w:asciiTheme="minorHAnsi" w:hAnsiTheme="minorHAnsi"/>
                <w:b/>
                <w:sz w:val="20"/>
                <w:szCs w:val="20"/>
              </w:rPr>
            </w:pPr>
            <w:r>
              <w:rPr>
                <w:rFonts w:asciiTheme="minorHAnsi" w:hAnsiTheme="minorHAnsi"/>
                <w:b/>
                <w:sz w:val="20"/>
                <w:szCs w:val="20"/>
              </w:rPr>
              <w:t>Coacción:</w:t>
            </w:r>
          </w:p>
          <w:p w:rsidR="006131ED" w:rsidRDefault="006131ED" w:rsidP="006131ED">
            <w:pPr>
              <w:pStyle w:val="Textoindependiente"/>
              <w:numPr>
                <w:ilvl w:val="0"/>
                <w:numId w:val="19"/>
              </w:numPr>
              <w:spacing w:line="720" w:lineRule="auto"/>
              <w:rPr>
                <w:rFonts w:asciiTheme="minorHAnsi" w:hAnsiTheme="minorHAnsi"/>
                <w:b/>
                <w:sz w:val="20"/>
                <w:szCs w:val="20"/>
              </w:rPr>
            </w:pPr>
            <w:r>
              <w:rPr>
                <w:rFonts w:asciiTheme="minorHAnsi" w:hAnsiTheme="minorHAnsi"/>
                <w:b/>
                <w:sz w:val="20"/>
                <w:szCs w:val="20"/>
              </w:rPr>
              <w:t>Legitimidad:</w:t>
            </w:r>
          </w:p>
          <w:p w:rsidR="006131ED" w:rsidRDefault="006131ED" w:rsidP="006131ED">
            <w:pPr>
              <w:pStyle w:val="Textoindependiente"/>
              <w:spacing w:line="720" w:lineRule="auto"/>
              <w:ind w:left="720"/>
              <w:rPr>
                <w:rFonts w:asciiTheme="minorHAnsi" w:hAnsiTheme="minorHAnsi"/>
                <w:b/>
                <w:sz w:val="20"/>
                <w:szCs w:val="20"/>
              </w:rPr>
            </w:pPr>
          </w:p>
          <w:p w:rsidR="006131ED" w:rsidRDefault="006131ED" w:rsidP="006131ED">
            <w:pPr>
              <w:pStyle w:val="Textoindependiente"/>
              <w:spacing w:line="720" w:lineRule="auto"/>
              <w:ind w:left="720"/>
              <w:rPr>
                <w:rFonts w:asciiTheme="minorHAnsi" w:hAnsiTheme="minorHAnsi"/>
                <w:b/>
                <w:sz w:val="20"/>
                <w:szCs w:val="20"/>
              </w:rPr>
            </w:pPr>
          </w:p>
          <w:p w:rsidR="004E0279" w:rsidRDefault="006131ED" w:rsidP="006131ED">
            <w:pPr>
              <w:pStyle w:val="Textoindependiente"/>
              <w:numPr>
                <w:ilvl w:val="0"/>
                <w:numId w:val="19"/>
              </w:numPr>
              <w:spacing w:line="720" w:lineRule="auto"/>
              <w:rPr>
                <w:rFonts w:asciiTheme="minorHAnsi" w:hAnsiTheme="minorHAnsi"/>
                <w:b/>
                <w:sz w:val="20"/>
                <w:szCs w:val="20"/>
              </w:rPr>
            </w:pPr>
            <w:r w:rsidRPr="006131ED">
              <w:rPr>
                <w:rFonts w:asciiTheme="minorHAnsi" w:hAnsiTheme="minorHAnsi"/>
                <w:b/>
                <w:sz w:val="20"/>
                <w:szCs w:val="20"/>
              </w:rPr>
              <w:t>Concurrencia</w:t>
            </w:r>
            <w:r>
              <w:rPr>
                <w:rFonts w:asciiTheme="minorHAnsi" w:hAnsiTheme="minorHAnsi"/>
                <w:b/>
                <w:sz w:val="20"/>
                <w:szCs w:val="20"/>
              </w:rPr>
              <w:t>:</w:t>
            </w:r>
          </w:p>
          <w:p w:rsidR="006131ED" w:rsidRDefault="006131ED" w:rsidP="006131ED">
            <w:pPr>
              <w:pStyle w:val="Textoindependiente"/>
              <w:numPr>
                <w:ilvl w:val="0"/>
                <w:numId w:val="19"/>
              </w:numPr>
              <w:spacing w:line="720" w:lineRule="auto"/>
              <w:rPr>
                <w:rFonts w:asciiTheme="minorHAnsi" w:hAnsiTheme="minorHAnsi"/>
                <w:b/>
                <w:sz w:val="20"/>
                <w:szCs w:val="20"/>
              </w:rPr>
            </w:pPr>
            <w:r>
              <w:rPr>
                <w:rFonts w:asciiTheme="minorHAnsi" w:hAnsiTheme="minorHAnsi"/>
                <w:b/>
                <w:sz w:val="20"/>
                <w:szCs w:val="20"/>
              </w:rPr>
              <w:t>Emanar:</w:t>
            </w:r>
          </w:p>
          <w:p w:rsidR="004E0279" w:rsidRDefault="004E0279" w:rsidP="004E0279">
            <w:pPr>
              <w:pStyle w:val="Textoindependiente"/>
              <w:numPr>
                <w:ilvl w:val="0"/>
                <w:numId w:val="19"/>
              </w:numPr>
              <w:spacing w:line="720" w:lineRule="auto"/>
              <w:rPr>
                <w:rFonts w:asciiTheme="minorHAnsi" w:hAnsiTheme="minorHAnsi"/>
                <w:b/>
                <w:sz w:val="20"/>
                <w:szCs w:val="20"/>
              </w:rPr>
            </w:pPr>
            <w:r>
              <w:rPr>
                <w:rFonts w:asciiTheme="minorHAnsi" w:hAnsiTheme="minorHAnsi"/>
                <w:b/>
                <w:sz w:val="20"/>
                <w:szCs w:val="20"/>
              </w:rPr>
              <w:t>Doctrina:</w:t>
            </w:r>
          </w:p>
          <w:p w:rsidR="004E0279" w:rsidRDefault="004E0279" w:rsidP="004E0279">
            <w:pPr>
              <w:pStyle w:val="Textoindependiente"/>
              <w:numPr>
                <w:ilvl w:val="0"/>
                <w:numId w:val="19"/>
              </w:numPr>
              <w:spacing w:line="720" w:lineRule="auto"/>
              <w:rPr>
                <w:rFonts w:asciiTheme="minorHAnsi" w:hAnsiTheme="minorHAnsi"/>
                <w:b/>
                <w:sz w:val="20"/>
                <w:szCs w:val="20"/>
              </w:rPr>
            </w:pPr>
            <w:r>
              <w:rPr>
                <w:rFonts w:asciiTheme="minorHAnsi" w:hAnsiTheme="minorHAnsi"/>
                <w:b/>
                <w:sz w:val="20"/>
                <w:szCs w:val="20"/>
              </w:rPr>
              <w:t>Descentralización:</w:t>
            </w:r>
          </w:p>
          <w:p w:rsidR="004E0279" w:rsidRDefault="004E0279" w:rsidP="004E0279">
            <w:pPr>
              <w:pStyle w:val="Textoindependiente"/>
              <w:numPr>
                <w:ilvl w:val="0"/>
                <w:numId w:val="19"/>
              </w:numPr>
              <w:spacing w:line="720" w:lineRule="auto"/>
              <w:rPr>
                <w:rFonts w:asciiTheme="minorHAnsi" w:hAnsiTheme="minorHAnsi"/>
                <w:b/>
                <w:sz w:val="20"/>
                <w:szCs w:val="20"/>
              </w:rPr>
            </w:pPr>
            <w:r>
              <w:rPr>
                <w:rFonts w:asciiTheme="minorHAnsi" w:hAnsiTheme="minorHAnsi"/>
                <w:b/>
                <w:sz w:val="20"/>
                <w:szCs w:val="20"/>
              </w:rPr>
              <w:t>Desconcentración:</w:t>
            </w:r>
          </w:p>
          <w:p w:rsidR="004E0279" w:rsidRPr="009057CB" w:rsidRDefault="004E0279" w:rsidP="004E0279">
            <w:pPr>
              <w:pStyle w:val="Textoindependiente"/>
              <w:ind w:left="720"/>
              <w:rPr>
                <w:rFonts w:asciiTheme="minorHAnsi" w:hAnsiTheme="minorHAnsi"/>
                <w:b/>
                <w:sz w:val="20"/>
                <w:szCs w:val="20"/>
              </w:rPr>
            </w:pPr>
          </w:p>
        </w:tc>
      </w:tr>
    </w:tbl>
    <w:p w:rsidR="007F776B" w:rsidRPr="004E0279" w:rsidRDefault="007F776B" w:rsidP="004E0279">
      <w:pPr>
        <w:pStyle w:val="Textoindependiente"/>
        <w:jc w:val="both"/>
        <w:rPr>
          <w:rFonts w:asciiTheme="minorHAnsi" w:hAnsiTheme="minorHAnsi"/>
          <w:b/>
          <w:sz w:val="24"/>
          <w:szCs w:val="24"/>
        </w:rPr>
      </w:pPr>
    </w:p>
    <w:p w:rsidR="004E0279" w:rsidRDefault="004E0279" w:rsidP="004E0279">
      <w:pPr>
        <w:pStyle w:val="Textoindependiente"/>
        <w:jc w:val="both"/>
        <w:rPr>
          <w:rFonts w:asciiTheme="minorHAnsi" w:hAnsiTheme="minorHAnsi"/>
          <w:b/>
          <w:sz w:val="24"/>
          <w:szCs w:val="24"/>
        </w:rPr>
      </w:pPr>
      <w:r w:rsidRPr="004E0279">
        <w:rPr>
          <w:rFonts w:asciiTheme="minorHAnsi" w:hAnsiTheme="minorHAnsi"/>
          <w:b/>
          <w:sz w:val="24"/>
          <w:szCs w:val="24"/>
        </w:rPr>
        <w:t>II.-</w:t>
      </w:r>
      <w:r w:rsidR="00F5310D">
        <w:rPr>
          <w:rFonts w:asciiTheme="minorHAnsi" w:hAnsiTheme="minorHAnsi"/>
          <w:b/>
          <w:sz w:val="24"/>
          <w:szCs w:val="24"/>
        </w:rPr>
        <w:t xml:space="preserve"> Extracción de información explícita</w:t>
      </w:r>
      <w:r w:rsidR="00615502">
        <w:rPr>
          <w:rFonts w:asciiTheme="minorHAnsi" w:hAnsiTheme="minorHAnsi"/>
          <w:b/>
          <w:sz w:val="24"/>
          <w:szCs w:val="24"/>
        </w:rPr>
        <w:t>:</w:t>
      </w:r>
      <w:r w:rsidR="00F5310D">
        <w:rPr>
          <w:rFonts w:asciiTheme="minorHAnsi" w:hAnsiTheme="minorHAnsi"/>
          <w:b/>
          <w:sz w:val="24"/>
          <w:szCs w:val="24"/>
        </w:rPr>
        <w:t xml:space="preserve"> </w:t>
      </w:r>
      <w:r w:rsidR="00F5310D" w:rsidRPr="00F5310D">
        <w:rPr>
          <w:rFonts w:asciiTheme="minorHAnsi" w:hAnsiTheme="minorHAnsi"/>
          <w:sz w:val="24"/>
          <w:szCs w:val="24"/>
        </w:rPr>
        <w:t xml:space="preserve">Completa con </w:t>
      </w:r>
      <w:r w:rsidR="00F5310D" w:rsidRPr="000A1AC7">
        <w:rPr>
          <w:rFonts w:asciiTheme="minorHAnsi" w:hAnsiTheme="minorHAnsi"/>
          <w:sz w:val="24"/>
          <w:szCs w:val="24"/>
        </w:rPr>
        <w:t xml:space="preserve">el </w:t>
      </w:r>
      <w:r w:rsidR="00615502" w:rsidRPr="000A1AC7">
        <w:rPr>
          <w:rFonts w:asciiTheme="minorHAnsi" w:hAnsiTheme="minorHAnsi"/>
          <w:sz w:val="24"/>
          <w:szCs w:val="24"/>
        </w:rPr>
        <w:t xml:space="preserve"> </w:t>
      </w:r>
      <w:r w:rsidR="00F5310D" w:rsidRPr="000A1AC7">
        <w:rPr>
          <w:rFonts w:asciiTheme="minorHAnsi" w:hAnsiTheme="minorHAnsi"/>
          <w:sz w:val="24"/>
          <w:szCs w:val="24"/>
        </w:rPr>
        <w:t>número de la columna A en el espacio en blanco de la columna B relacionan</w:t>
      </w:r>
      <w:r w:rsidR="000A1AC7" w:rsidRPr="000A1AC7">
        <w:rPr>
          <w:rFonts w:asciiTheme="minorHAnsi" w:hAnsiTheme="minorHAnsi"/>
          <w:sz w:val="24"/>
          <w:szCs w:val="24"/>
        </w:rPr>
        <w:t>do concepto y definición.</w:t>
      </w:r>
    </w:p>
    <w:p w:rsidR="00F5310D" w:rsidRDefault="00F5310D" w:rsidP="004E0279">
      <w:pPr>
        <w:pStyle w:val="Textoindependiente"/>
        <w:jc w:val="both"/>
        <w:rPr>
          <w:rFonts w:asciiTheme="minorHAnsi" w:hAnsiTheme="minorHAnsi"/>
          <w:b/>
          <w:sz w:val="24"/>
          <w:szCs w:val="24"/>
        </w:rPr>
      </w:pPr>
    </w:p>
    <w:p w:rsidR="00615502" w:rsidRDefault="00615502" w:rsidP="004E0279">
      <w:pPr>
        <w:pStyle w:val="Textoindependiente"/>
        <w:jc w:val="both"/>
        <w:rPr>
          <w:rFonts w:asciiTheme="minorHAnsi" w:hAnsiTheme="minorHAnsi"/>
          <w:b/>
          <w:sz w:val="24"/>
          <w:szCs w:val="24"/>
        </w:rPr>
      </w:pPr>
    </w:p>
    <w:tbl>
      <w:tblPr>
        <w:tblStyle w:val="Tablaconcuadrcula"/>
        <w:tblW w:w="0" w:type="auto"/>
        <w:tblInd w:w="-34" w:type="dxa"/>
        <w:tblLook w:val="04A0" w:firstRow="1" w:lastRow="0" w:firstColumn="1" w:lastColumn="0" w:noHBand="0" w:noVBand="1"/>
      </w:tblPr>
      <w:tblGrid>
        <w:gridCol w:w="568"/>
        <w:gridCol w:w="1842"/>
        <w:gridCol w:w="1134"/>
        <w:gridCol w:w="567"/>
        <w:gridCol w:w="6599"/>
      </w:tblGrid>
      <w:tr w:rsidR="00F5310D" w:rsidRPr="00615502" w:rsidTr="00F5310D">
        <w:trPr>
          <w:trHeight w:val="79"/>
        </w:trPr>
        <w:tc>
          <w:tcPr>
            <w:tcW w:w="568" w:type="dxa"/>
            <w:tcBorders>
              <w:right w:val="nil"/>
            </w:tcBorders>
          </w:tcPr>
          <w:p w:rsidR="00F5310D" w:rsidRPr="00615502" w:rsidRDefault="00F5310D" w:rsidP="004E0279">
            <w:pPr>
              <w:pStyle w:val="Textoindependiente"/>
              <w:jc w:val="both"/>
              <w:rPr>
                <w:rFonts w:ascii="Bodoni MT Black" w:hAnsi="Bodoni MT Black"/>
                <w:b/>
                <w:sz w:val="24"/>
                <w:szCs w:val="24"/>
              </w:rPr>
            </w:pPr>
          </w:p>
        </w:tc>
        <w:tc>
          <w:tcPr>
            <w:tcW w:w="1842" w:type="dxa"/>
            <w:tcBorders>
              <w:left w:val="nil"/>
            </w:tcBorders>
          </w:tcPr>
          <w:p w:rsidR="00F5310D" w:rsidRPr="00F5310D" w:rsidRDefault="00F5310D" w:rsidP="004E0279">
            <w:pPr>
              <w:pStyle w:val="Textoindependiente"/>
              <w:jc w:val="both"/>
              <w:rPr>
                <w:rFonts w:ascii="Bodoni MT Black" w:hAnsi="Bodoni MT Black"/>
                <w:b/>
                <w:sz w:val="28"/>
                <w:szCs w:val="28"/>
              </w:rPr>
            </w:pPr>
            <w:r w:rsidRPr="00F5310D">
              <w:rPr>
                <w:rFonts w:ascii="Bodoni MT Black" w:hAnsi="Bodoni MT Black"/>
                <w:b/>
                <w:sz w:val="28"/>
                <w:szCs w:val="28"/>
              </w:rPr>
              <w:t xml:space="preserve">      A</w:t>
            </w:r>
          </w:p>
        </w:tc>
        <w:tc>
          <w:tcPr>
            <w:tcW w:w="1134" w:type="dxa"/>
            <w:tcBorders>
              <w:top w:val="nil"/>
              <w:bottom w:val="nil"/>
            </w:tcBorders>
          </w:tcPr>
          <w:p w:rsidR="00F5310D" w:rsidRPr="00F5310D" w:rsidRDefault="00F5310D" w:rsidP="004E0279">
            <w:pPr>
              <w:pStyle w:val="Textoindependiente"/>
              <w:jc w:val="both"/>
              <w:rPr>
                <w:rFonts w:ascii="Bodoni MT Black" w:hAnsi="Bodoni MT Black"/>
                <w:b/>
                <w:sz w:val="28"/>
                <w:szCs w:val="28"/>
              </w:rPr>
            </w:pPr>
          </w:p>
        </w:tc>
        <w:tc>
          <w:tcPr>
            <w:tcW w:w="567" w:type="dxa"/>
            <w:tcBorders>
              <w:right w:val="nil"/>
            </w:tcBorders>
          </w:tcPr>
          <w:p w:rsidR="00F5310D" w:rsidRPr="00F5310D" w:rsidRDefault="00F5310D" w:rsidP="004E0279">
            <w:pPr>
              <w:pStyle w:val="Textoindependiente"/>
              <w:jc w:val="both"/>
              <w:rPr>
                <w:rFonts w:ascii="Bodoni MT Black" w:hAnsi="Bodoni MT Black"/>
                <w:b/>
                <w:sz w:val="28"/>
                <w:szCs w:val="28"/>
              </w:rPr>
            </w:pPr>
          </w:p>
        </w:tc>
        <w:tc>
          <w:tcPr>
            <w:tcW w:w="6599" w:type="dxa"/>
            <w:tcBorders>
              <w:left w:val="nil"/>
            </w:tcBorders>
          </w:tcPr>
          <w:p w:rsidR="00F5310D" w:rsidRPr="00F5310D" w:rsidRDefault="00F5310D" w:rsidP="00F5310D">
            <w:pPr>
              <w:pStyle w:val="Textoindependiente"/>
              <w:jc w:val="center"/>
              <w:rPr>
                <w:rFonts w:ascii="Bodoni MT Black" w:hAnsi="Bodoni MT Black"/>
                <w:b/>
                <w:sz w:val="28"/>
                <w:szCs w:val="28"/>
              </w:rPr>
            </w:pPr>
            <w:r w:rsidRPr="00F5310D">
              <w:rPr>
                <w:rFonts w:ascii="Bodoni MT Black" w:hAnsi="Bodoni MT Black"/>
                <w:b/>
                <w:sz w:val="28"/>
                <w:szCs w:val="28"/>
              </w:rPr>
              <w:t>B</w:t>
            </w:r>
          </w:p>
        </w:tc>
      </w:tr>
      <w:tr w:rsidR="00615502" w:rsidRPr="00615502" w:rsidTr="00F5310D">
        <w:trPr>
          <w:trHeight w:val="79"/>
        </w:trPr>
        <w:tc>
          <w:tcPr>
            <w:tcW w:w="568" w:type="dxa"/>
          </w:tcPr>
          <w:p w:rsidR="00615502" w:rsidRPr="00615502" w:rsidRDefault="00615502" w:rsidP="004E0279">
            <w:pPr>
              <w:pStyle w:val="Textoindependiente"/>
              <w:jc w:val="both"/>
              <w:rPr>
                <w:rFonts w:ascii="Bodoni MT Black" w:hAnsi="Bodoni MT Black"/>
                <w:b/>
                <w:sz w:val="24"/>
                <w:szCs w:val="24"/>
              </w:rPr>
            </w:pPr>
            <w:r w:rsidRPr="00615502">
              <w:rPr>
                <w:rFonts w:ascii="Bodoni MT Black" w:hAnsi="Bodoni MT Black"/>
                <w:b/>
                <w:sz w:val="24"/>
                <w:szCs w:val="24"/>
              </w:rPr>
              <w:t>N°</w:t>
            </w:r>
          </w:p>
        </w:tc>
        <w:tc>
          <w:tcPr>
            <w:tcW w:w="1842" w:type="dxa"/>
          </w:tcPr>
          <w:p w:rsidR="00615502" w:rsidRPr="00615502" w:rsidRDefault="00615502" w:rsidP="004E0279">
            <w:pPr>
              <w:pStyle w:val="Textoindependiente"/>
              <w:jc w:val="both"/>
              <w:rPr>
                <w:rFonts w:ascii="Bodoni MT Black" w:hAnsi="Bodoni MT Black"/>
                <w:b/>
                <w:sz w:val="24"/>
                <w:szCs w:val="24"/>
              </w:rPr>
            </w:pPr>
            <w:r w:rsidRPr="00615502">
              <w:rPr>
                <w:rFonts w:ascii="Bodoni MT Black" w:hAnsi="Bodoni MT Black"/>
                <w:b/>
                <w:sz w:val="24"/>
                <w:szCs w:val="24"/>
              </w:rPr>
              <w:t>Concepto</w:t>
            </w:r>
          </w:p>
        </w:tc>
        <w:tc>
          <w:tcPr>
            <w:tcW w:w="1134" w:type="dxa"/>
            <w:tcBorders>
              <w:top w:val="nil"/>
              <w:bottom w:val="nil"/>
            </w:tcBorders>
          </w:tcPr>
          <w:p w:rsidR="00615502" w:rsidRPr="00615502" w:rsidRDefault="00615502" w:rsidP="004E0279">
            <w:pPr>
              <w:pStyle w:val="Textoindependiente"/>
              <w:jc w:val="both"/>
              <w:rPr>
                <w:rFonts w:ascii="Bodoni MT Black" w:hAnsi="Bodoni MT Black"/>
                <w:b/>
                <w:sz w:val="24"/>
                <w:szCs w:val="24"/>
              </w:rPr>
            </w:pPr>
          </w:p>
        </w:tc>
        <w:tc>
          <w:tcPr>
            <w:tcW w:w="567" w:type="dxa"/>
          </w:tcPr>
          <w:p w:rsidR="00615502" w:rsidRPr="00615502" w:rsidRDefault="00615502" w:rsidP="004E0279">
            <w:pPr>
              <w:pStyle w:val="Textoindependiente"/>
              <w:jc w:val="both"/>
              <w:rPr>
                <w:rFonts w:ascii="Bodoni MT Black" w:hAnsi="Bodoni MT Black"/>
                <w:b/>
                <w:sz w:val="24"/>
                <w:szCs w:val="24"/>
              </w:rPr>
            </w:pPr>
            <w:r w:rsidRPr="00615502">
              <w:rPr>
                <w:rFonts w:ascii="Bodoni MT Black" w:hAnsi="Bodoni MT Black"/>
                <w:b/>
                <w:sz w:val="24"/>
                <w:szCs w:val="24"/>
              </w:rPr>
              <w:t>N°</w:t>
            </w:r>
          </w:p>
        </w:tc>
        <w:tc>
          <w:tcPr>
            <w:tcW w:w="6599" w:type="dxa"/>
          </w:tcPr>
          <w:p w:rsidR="00615502" w:rsidRPr="00615502" w:rsidRDefault="00615502" w:rsidP="004E0279">
            <w:pPr>
              <w:pStyle w:val="Textoindependiente"/>
              <w:jc w:val="both"/>
              <w:rPr>
                <w:rFonts w:ascii="Bodoni MT Black" w:hAnsi="Bodoni MT Black"/>
                <w:b/>
                <w:sz w:val="24"/>
                <w:szCs w:val="24"/>
              </w:rPr>
            </w:pPr>
            <w:r w:rsidRPr="00615502">
              <w:rPr>
                <w:rFonts w:ascii="Bodoni MT Black" w:hAnsi="Bodoni MT Black"/>
                <w:b/>
                <w:sz w:val="24"/>
                <w:szCs w:val="24"/>
              </w:rPr>
              <w:t>Definición</w:t>
            </w:r>
          </w:p>
        </w:tc>
      </w:tr>
      <w:tr w:rsidR="00615502" w:rsidTr="00F5310D">
        <w:tc>
          <w:tcPr>
            <w:tcW w:w="568" w:type="dxa"/>
          </w:tcPr>
          <w:p w:rsidR="00615502" w:rsidRDefault="00615502" w:rsidP="004E0279">
            <w:pPr>
              <w:pStyle w:val="Textoindependiente"/>
              <w:jc w:val="both"/>
              <w:rPr>
                <w:rFonts w:asciiTheme="minorHAnsi" w:hAnsiTheme="minorHAnsi"/>
                <w:b/>
                <w:sz w:val="24"/>
                <w:szCs w:val="24"/>
              </w:rPr>
            </w:pPr>
            <w:r>
              <w:rPr>
                <w:rFonts w:asciiTheme="minorHAnsi" w:hAnsiTheme="minorHAnsi"/>
                <w:b/>
                <w:sz w:val="24"/>
                <w:szCs w:val="24"/>
              </w:rPr>
              <w:t>1</w:t>
            </w:r>
          </w:p>
        </w:tc>
        <w:tc>
          <w:tcPr>
            <w:tcW w:w="1842" w:type="dxa"/>
          </w:tcPr>
          <w:p w:rsidR="00F5310D" w:rsidRPr="00F5310D" w:rsidRDefault="00F5310D" w:rsidP="00F5310D">
            <w:pPr>
              <w:pStyle w:val="Textoindependiente"/>
              <w:spacing w:line="360" w:lineRule="auto"/>
              <w:rPr>
                <w:rFonts w:asciiTheme="minorHAnsi" w:hAnsiTheme="minorHAnsi"/>
                <w:sz w:val="24"/>
                <w:szCs w:val="24"/>
              </w:rPr>
            </w:pPr>
            <w:r w:rsidRPr="00F5310D">
              <w:rPr>
                <w:rFonts w:asciiTheme="minorHAnsi" w:hAnsiTheme="minorHAnsi"/>
                <w:sz w:val="24"/>
                <w:szCs w:val="24"/>
              </w:rPr>
              <w:t>Estado Unitario</w:t>
            </w:r>
          </w:p>
        </w:tc>
        <w:tc>
          <w:tcPr>
            <w:tcW w:w="1134" w:type="dxa"/>
            <w:tcBorders>
              <w:top w:val="nil"/>
              <w:bottom w:val="nil"/>
            </w:tcBorders>
          </w:tcPr>
          <w:p w:rsidR="00615502" w:rsidRDefault="00615502" w:rsidP="004E0279">
            <w:pPr>
              <w:pStyle w:val="Textoindependiente"/>
              <w:jc w:val="both"/>
              <w:rPr>
                <w:rFonts w:asciiTheme="minorHAnsi" w:hAnsiTheme="minorHAnsi"/>
                <w:b/>
                <w:sz w:val="24"/>
                <w:szCs w:val="24"/>
              </w:rPr>
            </w:pPr>
          </w:p>
        </w:tc>
        <w:tc>
          <w:tcPr>
            <w:tcW w:w="567" w:type="dxa"/>
          </w:tcPr>
          <w:p w:rsidR="00615502" w:rsidRDefault="00615502" w:rsidP="004E0279">
            <w:pPr>
              <w:pStyle w:val="Textoindependiente"/>
              <w:jc w:val="both"/>
              <w:rPr>
                <w:rFonts w:asciiTheme="minorHAnsi" w:hAnsiTheme="minorHAnsi"/>
                <w:b/>
                <w:sz w:val="24"/>
                <w:szCs w:val="24"/>
              </w:rPr>
            </w:pPr>
          </w:p>
        </w:tc>
        <w:tc>
          <w:tcPr>
            <w:tcW w:w="6599" w:type="dxa"/>
          </w:tcPr>
          <w:p w:rsidR="00615502" w:rsidRDefault="00615502" w:rsidP="004E0279">
            <w:pPr>
              <w:pStyle w:val="Textoindependiente"/>
              <w:jc w:val="both"/>
              <w:rPr>
                <w:rFonts w:asciiTheme="minorHAnsi" w:hAnsiTheme="minorHAnsi"/>
                <w:b/>
                <w:sz w:val="24"/>
                <w:szCs w:val="24"/>
              </w:rPr>
            </w:pPr>
            <w:r w:rsidRPr="00F943C9">
              <w:rPr>
                <w:rFonts w:asciiTheme="minorHAnsi" w:hAnsiTheme="minorHAnsi"/>
                <w:sz w:val="20"/>
                <w:szCs w:val="20"/>
              </w:rPr>
              <w:t>Capacidad de mandar y hacer cumplir las leyes</w:t>
            </w:r>
          </w:p>
        </w:tc>
      </w:tr>
      <w:tr w:rsidR="00615502" w:rsidTr="00F5310D">
        <w:tc>
          <w:tcPr>
            <w:tcW w:w="568" w:type="dxa"/>
          </w:tcPr>
          <w:p w:rsidR="00615502" w:rsidRDefault="00615502" w:rsidP="004E0279">
            <w:pPr>
              <w:pStyle w:val="Textoindependiente"/>
              <w:jc w:val="both"/>
              <w:rPr>
                <w:rFonts w:asciiTheme="minorHAnsi" w:hAnsiTheme="minorHAnsi"/>
                <w:b/>
                <w:sz w:val="24"/>
                <w:szCs w:val="24"/>
              </w:rPr>
            </w:pPr>
            <w:r>
              <w:rPr>
                <w:rFonts w:asciiTheme="minorHAnsi" w:hAnsiTheme="minorHAnsi"/>
                <w:b/>
                <w:sz w:val="24"/>
                <w:szCs w:val="24"/>
              </w:rPr>
              <w:t>2</w:t>
            </w:r>
          </w:p>
        </w:tc>
        <w:tc>
          <w:tcPr>
            <w:tcW w:w="1842" w:type="dxa"/>
          </w:tcPr>
          <w:p w:rsidR="00F5310D" w:rsidRPr="00F5310D" w:rsidRDefault="00F5310D" w:rsidP="00F5310D">
            <w:pPr>
              <w:pStyle w:val="Textoindependiente"/>
              <w:rPr>
                <w:rFonts w:asciiTheme="minorHAnsi" w:hAnsiTheme="minorHAnsi"/>
                <w:sz w:val="24"/>
                <w:szCs w:val="24"/>
              </w:rPr>
            </w:pPr>
            <w:r w:rsidRPr="00F5310D">
              <w:rPr>
                <w:rFonts w:asciiTheme="minorHAnsi" w:hAnsiTheme="minorHAnsi"/>
                <w:sz w:val="24"/>
                <w:szCs w:val="24"/>
              </w:rPr>
              <w:t>Bases de la institucionalidad</w:t>
            </w:r>
          </w:p>
        </w:tc>
        <w:tc>
          <w:tcPr>
            <w:tcW w:w="1134" w:type="dxa"/>
            <w:tcBorders>
              <w:top w:val="nil"/>
              <w:bottom w:val="nil"/>
            </w:tcBorders>
          </w:tcPr>
          <w:p w:rsidR="00615502" w:rsidRDefault="00615502" w:rsidP="004E0279">
            <w:pPr>
              <w:pStyle w:val="Textoindependiente"/>
              <w:jc w:val="both"/>
              <w:rPr>
                <w:rFonts w:asciiTheme="minorHAnsi" w:hAnsiTheme="minorHAnsi"/>
                <w:b/>
                <w:sz w:val="24"/>
                <w:szCs w:val="24"/>
              </w:rPr>
            </w:pPr>
          </w:p>
        </w:tc>
        <w:tc>
          <w:tcPr>
            <w:tcW w:w="567" w:type="dxa"/>
          </w:tcPr>
          <w:p w:rsidR="00615502" w:rsidRDefault="00615502" w:rsidP="004E0279">
            <w:pPr>
              <w:pStyle w:val="Textoindependiente"/>
              <w:jc w:val="both"/>
              <w:rPr>
                <w:rFonts w:asciiTheme="minorHAnsi" w:hAnsiTheme="minorHAnsi"/>
                <w:b/>
                <w:sz w:val="24"/>
                <w:szCs w:val="24"/>
              </w:rPr>
            </w:pPr>
          </w:p>
        </w:tc>
        <w:tc>
          <w:tcPr>
            <w:tcW w:w="6599" w:type="dxa"/>
          </w:tcPr>
          <w:p w:rsidR="00615502" w:rsidRDefault="00615502" w:rsidP="004E0279">
            <w:pPr>
              <w:pStyle w:val="Textoindependiente"/>
              <w:jc w:val="both"/>
              <w:rPr>
                <w:rFonts w:asciiTheme="minorHAnsi" w:hAnsiTheme="minorHAnsi"/>
                <w:b/>
                <w:sz w:val="24"/>
                <w:szCs w:val="24"/>
              </w:rPr>
            </w:pPr>
            <w:r>
              <w:rPr>
                <w:rFonts w:asciiTheme="minorHAnsi" w:hAnsiTheme="minorHAnsi"/>
                <w:sz w:val="20"/>
                <w:szCs w:val="20"/>
              </w:rPr>
              <w:t>A</w:t>
            </w:r>
            <w:r w:rsidRPr="00F943C9">
              <w:rPr>
                <w:rFonts w:asciiTheme="minorHAnsi" w:hAnsiTheme="minorHAnsi"/>
                <w:sz w:val="20"/>
                <w:szCs w:val="20"/>
              </w:rPr>
              <w:t>grupación de hombres y mujeres</w:t>
            </w:r>
          </w:p>
        </w:tc>
      </w:tr>
      <w:tr w:rsidR="00615502" w:rsidTr="00F5310D">
        <w:tc>
          <w:tcPr>
            <w:tcW w:w="568" w:type="dxa"/>
          </w:tcPr>
          <w:p w:rsidR="00615502" w:rsidRDefault="00615502" w:rsidP="004E0279">
            <w:pPr>
              <w:pStyle w:val="Textoindependiente"/>
              <w:jc w:val="both"/>
              <w:rPr>
                <w:rFonts w:asciiTheme="minorHAnsi" w:hAnsiTheme="minorHAnsi"/>
                <w:b/>
                <w:sz w:val="24"/>
                <w:szCs w:val="24"/>
              </w:rPr>
            </w:pPr>
            <w:r>
              <w:rPr>
                <w:rFonts w:asciiTheme="minorHAnsi" w:hAnsiTheme="minorHAnsi"/>
                <w:b/>
                <w:sz w:val="24"/>
                <w:szCs w:val="24"/>
              </w:rPr>
              <w:t>3</w:t>
            </w:r>
          </w:p>
        </w:tc>
        <w:tc>
          <w:tcPr>
            <w:tcW w:w="1842" w:type="dxa"/>
          </w:tcPr>
          <w:p w:rsidR="00615502" w:rsidRPr="00F5310D" w:rsidRDefault="00F5310D" w:rsidP="00F5310D">
            <w:pPr>
              <w:pStyle w:val="Textoindependiente"/>
              <w:rPr>
                <w:rFonts w:asciiTheme="minorHAnsi" w:hAnsiTheme="minorHAnsi"/>
                <w:sz w:val="24"/>
                <w:szCs w:val="24"/>
              </w:rPr>
            </w:pPr>
            <w:r w:rsidRPr="00F5310D">
              <w:rPr>
                <w:rFonts w:asciiTheme="minorHAnsi" w:hAnsiTheme="minorHAnsi"/>
                <w:sz w:val="24"/>
                <w:szCs w:val="24"/>
              </w:rPr>
              <w:t>Derechos Humanos</w:t>
            </w:r>
          </w:p>
        </w:tc>
        <w:tc>
          <w:tcPr>
            <w:tcW w:w="1134" w:type="dxa"/>
            <w:tcBorders>
              <w:top w:val="nil"/>
              <w:bottom w:val="nil"/>
            </w:tcBorders>
          </w:tcPr>
          <w:p w:rsidR="00615502" w:rsidRDefault="00615502" w:rsidP="004E0279">
            <w:pPr>
              <w:pStyle w:val="Textoindependiente"/>
              <w:jc w:val="both"/>
              <w:rPr>
                <w:rFonts w:asciiTheme="minorHAnsi" w:hAnsiTheme="minorHAnsi"/>
                <w:b/>
                <w:sz w:val="24"/>
                <w:szCs w:val="24"/>
              </w:rPr>
            </w:pPr>
          </w:p>
        </w:tc>
        <w:tc>
          <w:tcPr>
            <w:tcW w:w="567" w:type="dxa"/>
          </w:tcPr>
          <w:p w:rsidR="00615502" w:rsidRDefault="00615502" w:rsidP="004E0279">
            <w:pPr>
              <w:pStyle w:val="Textoindependiente"/>
              <w:jc w:val="both"/>
              <w:rPr>
                <w:rFonts w:asciiTheme="minorHAnsi" w:hAnsiTheme="minorHAnsi"/>
                <w:b/>
                <w:sz w:val="24"/>
                <w:szCs w:val="24"/>
              </w:rPr>
            </w:pPr>
          </w:p>
        </w:tc>
        <w:tc>
          <w:tcPr>
            <w:tcW w:w="6599" w:type="dxa"/>
          </w:tcPr>
          <w:p w:rsidR="00615502" w:rsidRDefault="00615502" w:rsidP="004E0279">
            <w:pPr>
              <w:pStyle w:val="Textoindependiente"/>
              <w:jc w:val="both"/>
              <w:rPr>
                <w:rFonts w:asciiTheme="minorHAnsi" w:hAnsiTheme="minorHAnsi"/>
                <w:b/>
                <w:sz w:val="24"/>
                <w:szCs w:val="24"/>
              </w:rPr>
            </w:pPr>
            <w:r>
              <w:rPr>
                <w:rFonts w:asciiTheme="minorHAnsi" w:hAnsiTheme="minorHAnsi"/>
                <w:sz w:val="20"/>
                <w:szCs w:val="20"/>
              </w:rPr>
              <w:t>C</w:t>
            </w:r>
            <w:r w:rsidRPr="00F943C9">
              <w:rPr>
                <w:rFonts w:asciiTheme="minorHAnsi" w:hAnsiTheme="minorHAnsi"/>
                <w:sz w:val="20"/>
                <w:szCs w:val="20"/>
              </w:rPr>
              <w:t>onjunto de personas que se encuentran unidas por vínculos</w:t>
            </w:r>
          </w:p>
        </w:tc>
      </w:tr>
      <w:tr w:rsidR="00615502" w:rsidTr="00F5310D">
        <w:tc>
          <w:tcPr>
            <w:tcW w:w="568" w:type="dxa"/>
          </w:tcPr>
          <w:p w:rsidR="00615502" w:rsidRDefault="00615502" w:rsidP="004E0279">
            <w:pPr>
              <w:pStyle w:val="Textoindependiente"/>
              <w:jc w:val="both"/>
              <w:rPr>
                <w:rFonts w:asciiTheme="minorHAnsi" w:hAnsiTheme="minorHAnsi"/>
                <w:b/>
                <w:sz w:val="24"/>
                <w:szCs w:val="24"/>
              </w:rPr>
            </w:pPr>
            <w:r>
              <w:rPr>
                <w:rFonts w:asciiTheme="minorHAnsi" w:hAnsiTheme="minorHAnsi"/>
                <w:b/>
                <w:sz w:val="24"/>
                <w:szCs w:val="24"/>
              </w:rPr>
              <w:t>4</w:t>
            </w:r>
          </w:p>
        </w:tc>
        <w:tc>
          <w:tcPr>
            <w:tcW w:w="1842" w:type="dxa"/>
          </w:tcPr>
          <w:p w:rsidR="00615502" w:rsidRPr="00F5310D" w:rsidRDefault="00F5310D" w:rsidP="00F5310D">
            <w:pPr>
              <w:pStyle w:val="Textoindependiente"/>
              <w:rPr>
                <w:rFonts w:asciiTheme="minorHAnsi" w:hAnsiTheme="minorHAnsi"/>
                <w:sz w:val="24"/>
                <w:szCs w:val="24"/>
              </w:rPr>
            </w:pPr>
            <w:r w:rsidRPr="00F5310D">
              <w:rPr>
                <w:rFonts w:asciiTheme="minorHAnsi" w:hAnsiTheme="minorHAnsi"/>
                <w:sz w:val="24"/>
                <w:szCs w:val="24"/>
              </w:rPr>
              <w:t>Constitución</w:t>
            </w:r>
          </w:p>
        </w:tc>
        <w:tc>
          <w:tcPr>
            <w:tcW w:w="1134" w:type="dxa"/>
            <w:tcBorders>
              <w:top w:val="nil"/>
              <w:bottom w:val="nil"/>
            </w:tcBorders>
          </w:tcPr>
          <w:p w:rsidR="00615502" w:rsidRDefault="00615502" w:rsidP="004E0279">
            <w:pPr>
              <w:pStyle w:val="Textoindependiente"/>
              <w:jc w:val="both"/>
              <w:rPr>
                <w:rFonts w:asciiTheme="minorHAnsi" w:hAnsiTheme="minorHAnsi"/>
                <w:b/>
                <w:sz w:val="24"/>
                <w:szCs w:val="24"/>
              </w:rPr>
            </w:pPr>
          </w:p>
        </w:tc>
        <w:tc>
          <w:tcPr>
            <w:tcW w:w="567" w:type="dxa"/>
          </w:tcPr>
          <w:p w:rsidR="00615502" w:rsidRDefault="00615502" w:rsidP="004E0279">
            <w:pPr>
              <w:pStyle w:val="Textoindependiente"/>
              <w:jc w:val="both"/>
              <w:rPr>
                <w:rFonts w:asciiTheme="minorHAnsi" w:hAnsiTheme="minorHAnsi"/>
                <w:b/>
                <w:sz w:val="24"/>
                <w:szCs w:val="24"/>
              </w:rPr>
            </w:pPr>
          </w:p>
        </w:tc>
        <w:tc>
          <w:tcPr>
            <w:tcW w:w="6599" w:type="dxa"/>
          </w:tcPr>
          <w:p w:rsidR="00615502" w:rsidRPr="00615502" w:rsidRDefault="00615502" w:rsidP="004E0279">
            <w:pPr>
              <w:pStyle w:val="Textoindependiente"/>
              <w:jc w:val="both"/>
              <w:rPr>
                <w:rFonts w:asciiTheme="minorHAnsi" w:hAnsiTheme="minorHAnsi"/>
                <w:sz w:val="20"/>
                <w:szCs w:val="20"/>
              </w:rPr>
            </w:pPr>
            <w:r w:rsidRPr="00615502">
              <w:rPr>
                <w:rFonts w:asciiTheme="minorHAnsi" w:hAnsiTheme="minorHAnsi"/>
                <w:sz w:val="20"/>
                <w:szCs w:val="20"/>
              </w:rPr>
              <w:t>Su ejercicio se realiza por el pueblo a través del plebiscito y de elecciones periódicas</w:t>
            </w:r>
          </w:p>
        </w:tc>
      </w:tr>
      <w:tr w:rsidR="00615502" w:rsidTr="00F5310D">
        <w:tc>
          <w:tcPr>
            <w:tcW w:w="568" w:type="dxa"/>
          </w:tcPr>
          <w:p w:rsidR="00615502" w:rsidRDefault="00F5310D" w:rsidP="004E0279">
            <w:pPr>
              <w:pStyle w:val="Textoindependiente"/>
              <w:jc w:val="both"/>
              <w:rPr>
                <w:rFonts w:asciiTheme="minorHAnsi" w:hAnsiTheme="minorHAnsi"/>
                <w:b/>
                <w:sz w:val="24"/>
                <w:szCs w:val="24"/>
              </w:rPr>
            </w:pPr>
            <w:r>
              <w:rPr>
                <w:rFonts w:asciiTheme="minorHAnsi" w:hAnsiTheme="minorHAnsi"/>
                <w:b/>
                <w:sz w:val="24"/>
                <w:szCs w:val="24"/>
              </w:rPr>
              <w:t>5</w:t>
            </w:r>
          </w:p>
        </w:tc>
        <w:tc>
          <w:tcPr>
            <w:tcW w:w="1842" w:type="dxa"/>
          </w:tcPr>
          <w:p w:rsidR="00615502" w:rsidRPr="00F5310D" w:rsidRDefault="00F5310D" w:rsidP="00F5310D">
            <w:pPr>
              <w:pStyle w:val="Textoindependiente"/>
              <w:rPr>
                <w:rFonts w:asciiTheme="minorHAnsi" w:hAnsiTheme="minorHAnsi"/>
                <w:sz w:val="24"/>
                <w:szCs w:val="24"/>
              </w:rPr>
            </w:pPr>
            <w:r w:rsidRPr="00F5310D">
              <w:rPr>
                <w:rFonts w:asciiTheme="minorHAnsi" w:hAnsiTheme="minorHAnsi"/>
                <w:sz w:val="24"/>
                <w:szCs w:val="24"/>
              </w:rPr>
              <w:t>Poder</w:t>
            </w:r>
          </w:p>
        </w:tc>
        <w:tc>
          <w:tcPr>
            <w:tcW w:w="1134" w:type="dxa"/>
            <w:tcBorders>
              <w:top w:val="nil"/>
              <w:bottom w:val="nil"/>
            </w:tcBorders>
          </w:tcPr>
          <w:p w:rsidR="00615502" w:rsidRDefault="00615502" w:rsidP="004E0279">
            <w:pPr>
              <w:pStyle w:val="Textoindependiente"/>
              <w:jc w:val="both"/>
              <w:rPr>
                <w:rFonts w:asciiTheme="minorHAnsi" w:hAnsiTheme="minorHAnsi"/>
                <w:b/>
                <w:sz w:val="24"/>
                <w:szCs w:val="24"/>
              </w:rPr>
            </w:pPr>
          </w:p>
        </w:tc>
        <w:tc>
          <w:tcPr>
            <w:tcW w:w="567" w:type="dxa"/>
          </w:tcPr>
          <w:p w:rsidR="00615502" w:rsidRDefault="00615502" w:rsidP="004E0279">
            <w:pPr>
              <w:pStyle w:val="Textoindependiente"/>
              <w:jc w:val="both"/>
              <w:rPr>
                <w:rFonts w:asciiTheme="minorHAnsi" w:hAnsiTheme="minorHAnsi"/>
                <w:b/>
                <w:sz w:val="24"/>
                <w:szCs w:val="24"/>
              </w:rPr>
            </w:pPr>
          </w:p>
        </w:tc>
        <w:tc>
          <w:tcPr>
            <w:tcW w:w="6599" w:type="dxa"/>
          </w:tcPr>
          <w:p w:rsidR="00615502" w:rsidRPr="00615502" w:rsidRDefault="00F5310D" w:rsidP="004E0279">
            <w:pPr>
              <w:pStyle w:val="Textoindependiente"/>
              <w:jc w:val="both"/>
              <w:rPr>
                <w:rFonts w:ascii="Calibri" w:hAnsi="Calibri"/>
                <w:sz w:val="20"/>
                <w:szCs w:val="20"/>
              </w:rPr>
            </w:pPr>
            <w:r>
              <w:rPr>
                <w:rFonts w:ascii="Calibri" w:hAnsi="Calibri"/>
                <w:sz w:val="20"/>
                <w:szCs w:val="20"/>
              </w:rPr>
              <w:t>S</w:t>
            </w:r>
            <w:r w:rsidR="00615502">
              <w:rPr>
                <w:rFonts w:ascii="Calibri" w:hAnsi="Calibri"/>
                <w:sz w:val="20"/>
                <w:szCs w:val="20"/>
              </w:rPr>
              <w:t xml:space="preserve">on </w:t>
            </w:r>
            <w:r w:rsidR="00615502" w:rsidRPr="00615502">
              <w:rPr>
                <w:rFonts w:ascii="Calibri" w:hAnsi="Calibri"/>
                <w:sz w:val="20"/>
                <w:szCs w:val="20"/>
              </w:rPr>
              <w:t xml:space="preserve"> derechos, libertades, igualdades o inviolabil</w:t>
            </w:r>
            <w:r>
              <w:rPr>
                <w:rFonts w:ascii="Calibri" w:hAnsi="Calibri"/>
                <w:sz w:val="20"/>
                <w:szCs w:val="20"/>
              </w:rPr>
              <w:t xml:space="preserve">idades que </w:t>
            </w:r>
            <w:r w:rsidR="00615502" w:rsidRPr="00615502">
              <w:rPr>
                <w:rFonts w:ascii="Calibri" w:hAnsi="Calibri"/>
                <w:sz w:val="20"/>
                <w:szCs w:val="20"/>
              </w:rPr>
              <w:t xml:space="preserve"> fluyen de la dignidad hu</w:t>
            </w:r>
            <w:r>
              <w:rPr>
                <w:rFonts w:ascii="Calibri" w:hAnsi="Calibri"/>
                <w:sz w:val="20"/>
                <w:szCs w:val="20"/>
              </w:rPr>
              <w:t>mana y que son intrínsecos a ella.</w:t>
            </w:r>
          </w:p>
        </w:tc>
      </w:tr>
      <w:tr w:rsidR="00F5310D" w:rsidTr="00F5310D">
        <w:tc>
          <w:tcPr>
            <w:tcW w:w="568" w:type="dxa"/>
          </w:tcPr>
          <w:p w:rsidR="00F5310D" w:rsidRDefault="00F5310D" w:rsidP="004E0279">
            <w:pPr>
              <w:pStyle w:val="Textoindependiente"/>
              <w:jc w:val="both"/>
              <w:rPr>
                <w:rFonts w:asciiTheme="minorHAnsi" w:hAnsiTheme="minorHAnsi"/>
                <w:b/>
                <w:sz w:val="24"/>
                <w:szCs w:val="24"/>
              </w:rPr>
            </w:pPr>
            <w:r>
              <w:rPr>
                <w:rFonts w:asciiTheme="minorHAnsi" w:hAnsiTheme="minorHAnsi"/>
                <w:b/>
                <w:sz w:val="24"/>
                <w:szCs w:val="24"/>
              </w:rPr>
              <w:t>6</w:t>
            </w:r>
          </w:p>
        </w:tc>
        <w:tc>
          <w:tcPr>
            <w:tcW w:w="1842" w:type="dxa"/>
          </w:tcPr>
          <w:p w:rsidR="00F5310D" w:rsidRPr="00F5310D" w:rsidRDefault="00F5310D" w:rsidP="00F5310D">
            <w:pPr>
              <w:pStyle w:val="Textoindependiente"/>
              <w:rPr>
                <w:rFonts w:asciiTheme="minorHAnsi" w:hAnsiTheme="minorHAnsi"/>
                <w:sz w:val="24"/>
                <w:szCs w:val="24"/>
              </w:rPr>
            </w:pPr>
            <w:r w:rsidRPr="00F5310D">
              <w:rPr>
                <w:rFonts w:asciiTheme="minorHAnsi" w:hAnsiTheme="minorHAnsi"/>
                <w:sz w:val="24"/>
                <w:szCs w:val="24"/>
              </w:rPr>
              <w:t>Soberanía</w:t>
            </w:r>
          </w:p>
        </w:tc>
        <w:tc>
          <w:tcPr>
            <w:tcW w:w="1134" w:type="dxa"/>
            <w:tcBorders>
              <w:top w:val="nil"/>
              <w:bottom w:val="nil"/>
            </w:tcBorders>
          </w:tcPr>
          <w:p w:rsidR="00F5310D" w:rsidRDefault="00F5310D" w:rsidP="004E0279">
            <w:pPr>
              <w:pStyle w:val="Textoindependiente"/>
              <w:jc w:val="both"/>
              <w:rPr>
                <w:rFonts w:asciiTheme="minorHAnsi" w:hAnsiTheme="minorHAnsi"/>
                <w:b/>
                <w:sz w:val="24"/>
                <w:szCs w:val="24"/>
              </w:rPr>
            </w:pPr>
          </w:p>
        </w:tc>
        <w:tc>
          <w:tcPr>
            <w:tcW w:w="567" w:type="dxa"/>
          </w:tcPr>
          <w:p w:rsidR="00F5310D" w:rsidRDefault="00F5310D" w:rsidP="004E0279">
            <w:pPr>
              <w:pStyle w:val="Textoindependiente"/>
              <w:jc w:val="both"/>
              <w:rPr>
                <w:rFonts w:asciiTheme="minorHAnsi" w:hAnsiTheme="minorHAnsi"/>
                <w:b/>
                <w:sz w:val="24"/>
                <w:szCs w:val="24"/>
              </w:rPr>
            </w:pPr>
          </w:p>
        </w:tc>
        <w:tc>
          <w:tcPr>
            <w:tcW w:w="6599" w:type="dxa"/>
          </w:tcPr>
          <w:p w:rsidR="00F5310D" w:rsidRDefault="00F5310D" w:rsidP="004E0279">
            <w:pPr>
              <w:pStyle w:val="Textoindependiente"/>
              <w:jc w:val="both"/>
              <w:rPr>
                <w:rFonts w:ascii="Calibri" w:hAnsi="Calibri"/>
                <w:sz w:val="20"/>
                <w:szCs w:val="20"/>
              </w:rPr>
            </w:pPr>
            <w:r>
              <w:rPr>
                <w:rFonts w:asciiTheme="minorHAnsi" w:hAnsiTheme="minorHAnsi"/>
                <w:sz w:val="20"/>
                <w:szCs w:val="20"/>
              </w:rPr>
              <w:t>C</w:t>
            </w:r>
            <w:r w:rsidRPr="00F943C9">
              <w:rPr>
                <w:rFonts w:asciiTheme="minorHAnsi" w:hAnsiTheme="minorHAnsi"/>
                <w:sz w:val="20"/>
                <w:szCs w:val="20"/>
              </w:rPr>
              <w:t>onjunto de valores, principios  jurídicos  y normas que fundamentan a la Constitución</w:t>
            </w:r>
          </w:p>
        </w:tc>
      </w:tr>
      <w:tr w:rsidR="00F5310D" w:rsidTr="00F5310D">
        <w:tc>
          <w:tcPr>
            <w:tcW w:w="568" w:type="dxa"/>
          </w:tcPr>
          <w:p w:rsidR="00F5310D" w:rsidRDefault="00F5310D" w:rsidP="004E0279">
            <w:pPr>
              <w:pStyle w:val="Textoindependiente"/>
              <w:jc w:val="both"/>
              <w:rPr>
                <w:rFonts w:asciiTheme="minorHAnsi" w:hAnsiTheme="minorHAnsi"/>
                <w:b/>
                <w:sz w:val="24"/>
                <w:szCs w:val="24"/>
              </w:rPr>
            </w:pPr>
            <w:r>
              <w:rPr>
                <w:rFonts w:asciiTheme="minorHAnsi" w:hAnsiTheme="minorHAnsi"/>
                <w:b/>
                <w:sz w:val="24"/>
                <w:szCs w:val="24"/>
              </w:rPr>
              <w:t>7</w:t>
            </w:r>
          </w:p>
        </w:tc>
        <w:tc>
          <w:tcPr>
            <w:tcW w:w="1842" w:type="dxa"/>
          </w:tcPr>
          <w:p w:rsidR="00F5310D" w:rsidRPr="00F5310D" w:rsidRDefault="00F5310D" w:rsidP="00F5310D">
            <w:pPr>
              <w:pStyle w:val="Textoindependiente"/>
              <w:rPr>
                <w:rFonts w:asciiTheme="minorHAnsi" w:hAnsiTheme="minorHAnsi"/>
                <w:sz w:val="24"/>
                <w:szCs w:val="24"/>
              </w:rPr>
            </w:pPr>
            <w:r w:rsidRPr="00F5310D">
              <w:rPr>
                <w:rFonts w:asciiTheme="minorHAnsi" w:hAnsiTheme="minorHAnsi"/>
                <w:sz w:val="24"/>
                <w:szCs w:val="24"/>
              </w:rPr>
              <w:t>Nación</w:t>
            </w:r>
          </w:p>
        </w:tc>
        <w:tc>
          <w:tcPr>
            <w:tcW w:w="1134" w:type="dxa"/>
            <w:tcBorders>
              <w:top w:val="nil"/>
              <w:bottom w:val="nil"/>
            </w:tcBorders>
          </w:tcPr>
          <w:p w:rsidR="00F5310D" w:rsidRDefault="00F5310D" w:rsidP="004E0279">
            <w:pPr>
              <w:pStyle w:val="Textoindependiente"/>
              <w:jc w:val="both"/>
              <w:rPr>
                <w:rFonts w:asciiTheme="minorHAnsi" w:hAnsiTheme="minorHAnsi"/>
                <w:b/>
                <w:sz w:val="24"/>
                <w:szCs w:val="24"/>
              </w:rPr>
            </w:pPr>
          </w:p>
        </w:tc>
        <w:tc>
          <w:tcPr>
            <w:tcW w:w="567" w:type="dxa"/>
          </w:tcPr>
          <w:p w:rsidR="00F5310D" w:rsidRDefault="00F5310D" w:rsidP="004E0279">
            <w:pPr>
              <w:pStyle w:val="Textoindependiente"/>
              <w:jc w:val="both"/>
              <w:rPr>
                <w:rFonts w:asciiTheme="minorHAnsi" w:hAnsiTheme="minorHAnsi"/>
                <w:b/>
                <w:sz w:val="24"/>
                <w:szCs w:val="24"/>
              </w:rPr>
            </w:pPr>
          </w:p>
        </w:tc>
        <w:tc>
          <w:tcPr>
            <w:tcW w:w="6599" w:type="dxa"/>
          </w:tcPr>
          <w:p w:rsidR="00F5310D" w:rsidRDefault="00F5310D" w:rsidP="00F5310D">
            <w:pPr>
              <w:pStyle w:val="Textoindependiente"/>
              <w:jc w:val="both"/>
              <w:rPr>
                <w:rFonts w:asciiTheme="minorHAnsi" w:hAnsiTheme="minorHAnsi"/>
                <w:sz w:val="20"/>
                <w:szCs w:val="20"/>
              </w:rPr>
            </w:pPr>
            <w:r>
              <w:rPr>
                <w:rFonts w:asciiTheme="minorHAnsi" w:hAnsiTheme="minorHAnsi"/>
                <w:sz w:val="20"/>
                <w:szCs w:val="20"/>
              </w:rPr>
              <w:t>Le</w:t>
            </w:r>
            <w:r w:rsidRPr="00F943C9">
              <w:rPr>
                <w:rFonts w:asciiTheme="minorHAnsi" w:hAnsiTheme="minorHAnsi"/>
                <w:sz w:val="20"/>
                <w:szCs w:val="20"/>
              </w:rPr>
              <w:t xml:space="preserve">y fundamental </w:t>
            </w:r>
            <w:r w:rsidRPr="00F943C9">
              <w:rPr>
                <w:rFonts w:asciiTheme="minorHAnsi" w:hAnsiTheme="minorHAnsi"/>
                <w:spacing w:val="3"/>
                <w:sz w:val="20"/>
                <w:szCs w:val="20"/>
              </w:rPr>
              <w:t xml:space="preserve">de </w:t>
            </w:r>
            <w:r w:rsidRPr="00F943C9">
              <w:rPr>
                <w:rFonts w:asciiTheme="minorHAnsi" w:hAnsiTheme="minorHAnsi"/>
                <w:sz w:val="20"/>
                <w:szCs w:val="20"/>
              </w:rPr>
              <w:t>la República de Chile</w:t>
            </w:r>
          </w:p>
        </w:tc>
      </w:tr>
      <w:tr w:rsidR="00F5310D" w:rsidTr="00F5310D">
        <w:tc>
          <w:tcPr>
            <w:tcW w:w="568" w:type="dxa"/>
          </w:tcPr>
          <w:p w:rsidR="00F5310D" w:rsidRDefault="00F5310D" w:rsidP="004E0279">
            <w:pPr>
              <w:pStyle w:val="Textoindependiente"/>
              <w:jc w:val="both"/>
              <w:rPr>
                <w:rFonts w:asciiTheme="minorHAnsi" w:hAnsiTheme="minorHAnsi"/>
                <w:b/>
                <w:sz w:val="24"/>
                <w:szCs w:val="24"/>
              </w:rPr>
            </w:pPr>
            <w:r>
              <w:rPr>
                <w:rFonts w:asciiTheme="minorHAnsi" w:hAnsiTheme="minorHAnsi"/>
                <w:b/>
                <w:sz w:val="24"/>
                <w:szCs w:val="24"/>
              </w:rPr>
              <w:t>8</w:t>
            </w:r>
          </w:p>
        </w:tc>
        <w:tc>
          <w:tcPr>
            <w:tcW w:w="1842" w:type="dxa"/>
          </w:tcPr>
          <w:p w:rsidR="00F5310D" w:rsidRPr="00F5310D" w:rsidRDefault="00F5310D" w:rsidP="00F5310D">
            <w:pPr>
              <w:pStyle w:val="Textoindependiente"/>
              <w:rPr>
                <w:rFonts w:asciiTheme="minorHAnsi" w:hAnsiTheme="minorHAnsi"/>
                <w:sz w:val="24"/>
                <w:szCs w:val="24"/>
              </w:rPr>
            </w:pPr>
            <w:r w:rsidRPr="00F5310D">
              <w:rPr>
                <w:rFonts w:asciiTheme="minorHAnsi" w:hAnsiTheme="minorHAnsi"/>
                <w:sz w:val="24"/>
                <w:szCs w:val="24"/>
              </w:rPr>
              <w:t>Población</w:t>
            </w:r>
          </w:p>
        </w:tc>
        <w:tc>
          <w:tcPr>
            <w:tcW w:w="1134" w:type="dxa"/>
            <w:tcBorders>
              <w:top w:val="nil"/>
              <w:bottom w:val="nil"/>
            </w:tcBorders>
          </w:tcPr>
          <w:p w:rsidR="00F5310D" w:rsidRDefault="00F5310D" w:rsidP="004E0279">
            <w:pPr>
              <w:pStyle w:val="Textoindependiente"/>
              <w:jc w:val="both"/>
              <w:rPr>
                <w:rFonts w:asciiTheme="minorHAnsi" w:hAnsiTheme="minorHAnsi"/>
                <w:b/>
                <w:sz w:val="24"/>
                <w:szCs w:val="24"/>
              </w:rPr>
            </w:pPr>
          </w:p>
        </w:tc>
        <w:tc>
          <w:tcPr>
            <w:tcW w:w="567" w:type="dxa"/>
          </w:tcPr>
          <w:p w:rsidR="00F5310D" w:rsidRDefault="00F5310D" w:rsidP="004E0279">
            <w:pPr>
              <w:pStyle w:val="Textoindependiente"/>
              <w:jc w:val="both"/>
              <w:rPr>
                <w:rFonts w:asciiTheme="minorHAnsi" w:hAnsiTheme="minorHAnsi"/>
                <w:b/>
                <w:sz w:val="24"/>
                <w:szCs w:val="24"/>
              </w:rPr>
            </w:pPr>
          </w:p>
        </w:tc>
        <w:tc>
          <w:tcPr>
            <w:tcW w:w="6599" w:type="dxa"/>
          </w:tcPr>
          <w:p w:rsidR="00F5310D" w:rsidRDefault="00F5310D" w:rsidP="00F5310D">
            <w:pPr>
              <w:pStyle w:val="Textoindependiente"/>
              <w:jc w:val="both"/>
              <w:rPr>
                <w:rFonts w:asciiTheme="minorHAnsi" w:hAnsiTheme="minorHAnsi"/>
                <w:sz w:val="20"/>
                <w:szCs w:val="20"/>
              </w:rPr>
            </w:pPr>
            <w:r w:rsidRPr="00F943C9">
              <w:rPr>
                <w:rFonts w:asciiTheme="minorHAnsi" w:hAnsiTheme="minorHAnsi"/>
                <w:sz w:val="20"/>
                <w:szCs w:val="20"/>
              </w:rPr>
              <w:t xml:space="preserve">centro político de </w:t>
            </w:r>
            <w:r w:rsidRPr="00F943C9">
              <w:rPr>
                <w:rFonts w:asciiTheme="minorHAnsi" w:hAnsiTheme="minorHAnsi"/>
                <w:spacing w:val="-3"/>
                <w:sz w:val="20"/>
                <w:szCs w:val="20"/>
              </w:rPr>
              <w:t xml:space="preserve">impulsión </w:t>
            </w:r>
            <w:r w:rsidRPr="00F943C9">
              <w:rPr>
                <w:rFonts w:asciiTheme="minorHAnsi" w:hAnsiTheme="minorHAnsi"/>
                <w:sz w:val="20"/>
                <w:szCs w:val="20"/>
              </w:rPr>
              <w:t xml:space="preserve">central, cuyos órganos </w:t>
            </w:r>
            <w:r w:rsidRPr="00F943C9">
              <w:rPr>
                <w:rFonts w:asciiTheme="minorHAnsi" w:hAnsiTheme="minorHAnsi"/>
                <w:spacing w:val="-4"/>
                <w:sz w:val="20"/>
                <w:szCs w:val="20"/>
              </w:rPr>
              <w:t xml:space="preserve">establece </w:t>
            </w:r>
            <w:r w:rsidRPr="00F943C9">
              <w:rPr>
                <w:rFonts w:asciiTheme="minorHAnsi" w:hAnsiTheme="minorHAnsi"/>
                <w:sz w:val="20"/>
                <w:szCs w:val="20"/>
              </w:rPr>
              <w:t xml:space="preserve">la </w:t>
            </w:r>
            <w:r w:rsidRPr="00F943C9">
              <w:rPr>
                <w:rFonts w:asciiTheme="minorHAnsi" w:hAnsiTheme="minorHAnsi"/>
                <w:spacing w:val="-3"/>
                <w:sz w:val="20"/>
                <w:szCs w:val="20"/>
              </w:rPr>
              <w:t>Constitución Política</w:t>
            </w:r>
          </w:p>
        </w:tc>
      </w:tr>
    </w:tbl>
    <w:p w:rsidR="00615502" w:rsidRDefault="00615502" w:rsidP="004E0279">
      <w:pPr>
        <w:pStyle w:val="Textoindependiente"/>
        <w:jc w:val="both"/>
        <w:rPr>
          <w:rFonts w:asciiTheme="minorHAnsi" w:hAnsiTheme="minorHAnsi"/>
          <w:b/>
          <w:sz w:val="24"/>
          <w:szCs w:val="24"/>
        </w:rPr>
      </w:pPr>
    </w:p>
    <w:p w:rsidR="000A1AC7" w:rsidRDefault="000A1AC7" w:rsidP="004E0279">
      <w:pPr>
        <w:pStyle w:val="Textoindependiente"/>
        <w:jc w:val="both"/>
        <w:rPr>
          <w:rFonts w:asciiTheme="minorHAnsi" w:hAnsiTheme="minorHAnsi"/>
          <w:b/>
          <w:sz w:val="24"/>
          <w:szCs w:val="24"/>
        </w:rPr>
      </w:pPr>
      <w:r>
        <w:rPr>
          <w:rFonts w:asciiTheme="minorHAnsi" w:hAnsiTheme="minorHAnsi"/>
          <w:b/>
          <w:sz w:val="24"/>
          <w:szCs w:val="24"/>
        </w:rPr>
        <w:t xml:space="preserve">III.- </w:t>
      </w:r>
      <w:r w:rsidR="0077176D">
        <w:rPr>
          <w:rFonts w:asciiTheme="minorHAnsi" w:hAnsiTheme="minorHAnsi"/>
          <w:b/>
          <w:sz w:val="24"/>
          <w:szCs w:val="24"/>
        </w:rPr>
        <w:t xml:space="preserve"> Desarrolla las siguientes preguntas.</w:t>
      </w:r>
    </w:p>
    <w:p w:rsidR="0077176D" w:rsidRDefault="0077176D" w:rsidP="008E69AB">
      <w:pPr>
        <w:pStyle w:val="Textoindependiente"/>
        <w:spacing w:before="123"/>
        <w:ind w:left="159"/>
        <w:rPr>
          <w:rFonts w:asciiTheme="minorHAnsi" w:hAnsiTheme="minorHAnsi"/>
          <w:sz w:val="20"/>
          <w:szCs w:val="20"/>
        </w:rPr>
      </w:pPr>
    </w:p>
    <w:p w:rsidR="0077176D" w:rsidRDefault="0077176D" w:rsidP="0077176D">
      <w:pPr>
        <w:pStyle w:val="Textoindependiente"/>
        <w:numPr>
          <w:ilvl w:val="0"/>
          <w:numId w:val="20"/>
        </w:numPr>
        <w:spacing w:before="123"/>
        <w:rPr>
          <w:rFonts w:asciiTheme="minorHAnsi" w:hAnsiTheme="minorHAnsi"/>
          <w:sz w:val="20"/>
          <w:szCs w:val="20"/>
        </w:rPr>
      </w:pPr>
      <w:r>
        <w:rPr>
          <w:rFonts w:asciiTheme="minorHAnsi" w:hAnsiTheme="minorHAnsi"/>
          <w:sz w:val="20"/>
          <w:szCs w:val="20"/>
        </w:rPr>
        <w:t>Respecto del concepto de Estado. ¿Qué elementos lo constituyen?</w:t>
      </w:r>
    </w:p>
    <w:p w:rsidR="0077176D" w:rsidRDefault="0077176D" w:rsidP="0077176D">
      <w:pPr>
        <w:pStyle w:val="Textoindependiente"/>
        <w:spacing w:before="123"/>
        <w:rPr>
          <w:rFonts w:asciiTheme="minorHAnsi" w:hAnsiTheme="minorHAnsi"/>
          <w:sz w:val="20"/>
          <w:szCs w:val="20"/>
        </w:rPr>
      </w:pPr>
    </w:p>
    <w:p w:rsidR="0077176D" w:rsidRDefault="0077176D" w:rsidP="0077176D">
      <w:pPr>
        <w:pStyle w:val="Textoindependiente"/>
        <w:spacing w:before="123"/>
        <w:rPr>
          <w:rFonts w:asciiTheme="minorHAnsi" w:hAnsiTheme="minorHAnsi"/>
          <w:sz w:val="20"/>
          <w:szCs w:val="20"/>
        </w:rPr>
      </w:pPr>
    </w:p>
    <w:p w:rsidR="0077176D" w:rsidRDefault="0077176D" w:rsidP="0077176D">
      <w:pPr>
        <w:pStyle w:val="Textoindependiente"/>
        <w:spacing w:before="123"/>
        <w:rPr>
          <w:rFonts w:asciiTheme="minorHAnsi" w:hAnsiTheme="minorHAnsi"/>
          <w:sz w:val="20"/>
          <w:szCs w:val="20"/>
        </w:rPr>
      </w:pPr>
    </w:p>
    <w:p w:rsidR="0077176D" w:rsidRDefault="0077176D" w:rsidP="0077176D">
      <w:pPr>
        <w:pStyle w:val="Textoindependiente"/>
        <w:numPr>
          <w:ilvl w:val="0"/>
          <w:numId w:val="20"/>
        </w:numPr>
        <w:spacing w:before="123"/>
        <w:rPr>
          <w:rFonts w:asciiTheme="minorHAnsi" w:hAnsiTheme="minorHAnsi"/>
          <w:sz w:val="20"/>
          <w:szCs w:val="20"/>
        </w:rPr>
      </w:pPr>
      <w:r>
        <w:rPr>
          <w:rFonts w:asciiTheme="minorHAnsi" w:hAnsiTheme="minorHAnsi"/>
          <w:sz w:val="20"/>
          <w:szCs w:val="20"/>
        </w:rPr>
        <w:t>¿Para qué surge el Estado?</w:t>
      </w: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Textoindependiente"/>
        <w:numPr>
          <w:ilvl w:val="0"/>
          <w:numId w:val="20"/>
        </w:numPr>
        <w:spacing w:before="123"/>
        <w:rPr>
          <w:rFonts w:asciiTheme="minorHAnsi" w:hAnsiTheme="minorHAnsi"/>
          <w:sz w:val="20"/>
          <w:szCs w:val="20"/>
        </w:rPr>
      </w:pPr>
      <w:r>
        <w:rPr>
          <w:rFonts w:asciiTheme="minorHAnsi" w:hAnsiTheme="minorHAnsi"/>
          <w:sz w:val="20"/>
          <w:szCs w:val="20"/>
        </w:rPr>
        <w:t>¿Cuándo el poder político es legal y cuándo es autoridad?</w:t>
      </w:r>
    </w:p>
    <w:p w:rsidR="0077176D" w:rsidRDefault="0077176D" w:rsidP="0077176D">
      <w:pPr>
        <w:pStyle w:val="Prrafodelista"/>
        <w:rPr>
          <w:rFonts w:asciiTheme="minorHAnsi" w:hAnsiTheme="minorHAnsi"/>
          <w:sz w:val="20"/>
          <w:szCs w:val="20"/>
        </w:rPr>
      </w:pPr>
    </w:p>
    <w:p w:rsidR="0077176D" w:rsidRDefault="0077176D" w:rsidP="0077176D">
      <w:pPr>
        <w:pStyle w:val="Textoindependiente"/>
        <w:spacing w:before="123"/>
        <w:rPr>
          <w:rFonts w:asciiTheme="minorHAnsi" w:hAnsiTheme="minorHAnsi"/>
          <w:sz w:val="20"/>
          <w:szCs w:val="20"/>
        </w:rPr>
      </w:pPr>
    </w:p>
    <w:p w:rsidR="0077176D" w:rsidRDefault="0077176D" w:rsidP="0077176D">
      <w:pPr>
        <w:pStyle w:val="Textoindependiente"/>
        <w:spacing w:before="123"/>
        <w:rPr>
          <w:rFonts w:asciiTheme="minorHAnsi" w:hAnsiTheme="minorHAnsi"/>
          <w:sz w:val="20"/>
          <w:szCs w:val="20"/>
        </w:rPr>
      </w:pPr>
    </w:p>
    <w:p w:rsidR="0077176D" w:rsidRDefault="0077176D" w:rsidP="0077176D">
      <w:pPr>
        <w:pStyle w:val="Textoindependiente"/>
        <w:spacing w:before="123"/>
        <w:rPr>
          <w:rFonts w:asciiTheme="minorHAnsi" w:hAnsiTheme="minorHAnsi"/>
          <w:sz w:val="20"/>
          <w:szCs w:val="20"/>
        </w:rPr>
      </w:pPr>
    </w:p>
    <w:p w:rsidR="0077176D" w:rsidRDefault="0077176D" w:rsidP="0077176D">
      <w:pPr>
        <w:pStyle w:val="Textoindependiente"/>
        <w:numPr>
          <w:ilvl w:val="0"/>
          <w:numId w:val="20"/>
        </w:numPr>
        <w:spacing w:before="123"/>
        <w:rPr>
          <w:rFonts w:asciiTheme="minorHAnsi" w:hAnsiTheme="minorHAnsi"/>
          <w:sz w:val="20"/>
          <w:szCs w:val="20"/>
        </w:rPr>
      </w:pPr>
      <w:r>
        <w:rPr>
          <w:rFonts w:asciiTheme="minorHAnsi" w:hAnsiTheme="minorHAnsi"/>
          <w:sz w:val="20"/>
          <w:szCs w:val="20"/>
        </w:rPr>
        <w:t xml:space="preserve">Lee en el texto la definición de Soberanía, luego construye </w:t>
      </w:r>
      <w:r w:rsidRPr="0077176D">
        <w:rPr>
          <w:rFonts w:asciiTheme="minorHAnsi" w:hAnsiTheme="minorHAnsi"/>
          <w:b/>
          <w:sz w:val="20"/>
          <w:szCs w:val="20"/>
          <w:u w:val="single"/>
        </w:rPr>
        <w:t>TU</w:t>
      </w:r>
      <w:r w:rsidRPr="0077176D">
        <w:rPr>
          <w:rFonts w:asciiTheme="minorHAnsi" w:hAnsiTheme="minorHAnsi"/>
          <w:sz w:val="20"/>
          <w:szCs w:val="20"/>
          <w:u w:val="single"/>
        </w:rPr>
        <w:t xml:space="preserve"> </w:t>
      </w:r>
      <w:r>
        <w:rPr>
          <w:rFonts w:asciiTheme="minorHAnsi" w:hAnsiTheme="minorHAnsi"/>
          <w:sz w:val="20"/>
          <w:szCs w:val="20"/>
        </w:rPr>
        <w:t xml:space="preserve">definición </w:t>
      </w: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Textoindependiente"/>
        <w:numPr>
          <w:ilvl w:val="0"/>
          <w:numId w:val="20"/>
        </w:numPr>
        <w:spacing w:before="123"/>
        <w:rPr>
          <w:rFonts w:asciiTheme="minorHAnsi" w:hAnsiTheme="minorHAnsi"/>
          <w:sz w:val="20"/>
          <w:szCs w:val="20"/>
        </w:rPr>
      </w:pPr>
      <w:r>
        <w:rPr>
          <w:rFonts w:asciiTheme="minorHAnsi" w:hAnsiTheme="minorHAnsi"/>
          <w:sz w:val="20"/>
          <w:szCs w:val="20"/>
        </w:rPr>
        <w:t>Explica ¿Cuál es la relación entre la Constitución y los Derechos Humanos?</w:t>
      </w: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Prrafodelista"/>
        <w:rPr>
          <w:rFonts w:asciiTheme="minorHAnsi" w:hAnsiTheme="minorHAnsi"/>
          <w:sz w:val="20"/>
          <w:szCs w:val="20"/>
        </w:rPr>
      </w:pPr>
    </w:p>
    <w:p w:rsidR="0077176D" w:rsidRDefault="0077176D" w:rsidP="0077176D">
      <w:pPr>
        <w:pStyle w:val="Textoindependiente"/>
        <w:numPr>
          <w:ilvl w:val="0"/>
          <w:numId w:val="20"/>
        </w:numPr>
        <w:spacing w:before="123"/>
        <w:rPr>
          <w:rFonts w:asciiTheme="minorHAnsi" w:hAnsiTheme="minorHAnsi"/>
          <w:sz w:val="20"/>
          <w:szCs w:val="20"/>
        </w:rPr>
      </w:pPr>
      <w:r>
        <w:rPr>
          <w:rFonts w:asciiTheme="minorHAnsi" w:hAnsiTheme="minorHAnsi"/>
          <w:sz w:val="20"/>
          <w:szCs w:val="20"/>
        </w:rPr>
        <w:t>¿Qué constitución nos rige hoy?</w:t>
      </w:r>
    </w:p>
    <w:p w:rsidR="0077176D" w:rsidRDefault="0077176D" w:rsidP="0077176D">
      <w:pPr>
        <w:pStyle w:val="Prrafodelista"/>
        <w:rPr>
          <w:rFonts w:asciiTheme="minorHAnsi" w:hAnsiTheme="minorHAnsi"/>
          <w:sz w:val="20"/>
          <w:szCs w:val="20"/>
        </w:rPr>
      </w:pPr>
    </w:p>
    <w:p w:rsidR="0077176D" w:rsidRDefault="0077176D" w:rsidP="0077176D">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bookmarkStart w:id="0" w:name="_GoBack"/>
      <w:bookmarkEnd w:id="0"/>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Default="00C17CD0" w:rsidP="00C17CD0">
      <w:pPr>
        <w:pStyle w:val="Textoindependiente"/>
        <w:spacing w:before="123"/>
        <w:ind w:left="879"/>
        <w:rPr>
          <w:rFonts w:asciiTheme="minorHAnsi" w:hAnsiTheme="minorHAnsi"/>
          <w:sz w:val="20"/>
          <w:szCs w:val="20"/>
        </w:rPr>
      </w:pPr>
    </w:p>
    <w:p w:rsidR="00C17CD0" w:rsidRPr="00C17CD0" w:rsidRDefault="00C17CD0" w:rsidP="00C17CD0">
      <w:pPr>
        <w:pStyle w:val="Textoindependiente"/>
        <w:spacing w:before="123"/>
        <w:ind w:left="519"/>
        <w:rPr>
          <w:rFonts w:asciiTheme="minorHAnsi" w:hAnsiTheme="minorHAnsi"/>
          <w:sz w:val="20"/>
          <w:szCs w:val="20"/>
        </w:rPr>
      </w:pPr>
    </w:p>
    <w:p w:rsidR="008E69AB" w:rsidRDefault="008E69AB" w:rsidP="0077176D">
      <w:pPr>
        <w:pStyle w:val="Textoindependiente"/>
        <w:numPr>
          <w:ilvl w:val="0"/>
          <w:numId w:val="20"/>
        </w:numPr>
        <w:spacing w:before="123"/>
        <w:rPr>
          <w:rFonts w:asciiTheme="minorHAnsi" w:hAnsiTheme="minorHAnsi"/>
          <w:sz w:val="20"/>
          <w:szCs w:val="20"/>
        </w:rPr>
      </w:pPr>
      <w:r>
        <w:rPr>
          <w:rFonts w:asciiTheme="minorHAnsi" w:hAnsiTheme="minorHAnsi"/>
          <w:sz w:val="20"/>
          <w:szCs w:val="20"/>
        </w:rPr>
        <w:t>Ejemplifica l</w:t>
      </w:r>
      <w:r w:rsidRPr="00F943C9">
        <w:rPr>
          <w:rFonts w:asciiTheme="minorHAnsi" w:hAnsiTheme="minorHAnsi"/>
          <w:sz w:val="20"/>
          <w:szCs w:val="20"/>
        </w:rPr>
        <w:t>as bases del Estado de Derecho:</w:t>
      </w:r>
    </w:p>
    <w:tbl>
      <w:tblPr>
        <w:tblStyle w:val="Tablaconcuadrcula"/>
        <w:tblW w:w="0" w:type="auto"/>
        <w:tblInd w:w="159" w:type="dxa"/>
        <w:tblLook w:val="04A0" w:firstRow="1" w:lastRow="0" w:firstColumn="1" w:lastColumn="0" w:noHBand="0" w:noVBand="1"/>
      </w:tblPr>
      <w:tblGrid>
        <w:gridCol w:w="375"/>
        <w:gridCol w:w="4961"/>
        <w:gridCol w:w="5181"/>
      </w:tblGrid>
      <w:tr w:rsidR="008E69AB" w:rsidRPr="00771CB7" w:rsidTr="0077176D">
        <w:tc>
          <w:tcPr>
            <w:tcW w:w="375" w:type="dxa"/>
          </w:tcPr>
          <w:p w:rsidR="008E69AB" w:rsidRPr="00771CB7" w:rsidRDefault="008E69AB" w:rsidP="00C17CD0">
            <w:pPr>
              <w:pStyle w:val="Textoindependiente"/>
              <w:spacing w:before="123"/>
              <w:jc w:val="center"/>
              <w:rPr>
                <w:rFonts w:ascii="Bodoni MT Black" w:hAnsi="Bodoni MT Black"/>
                <w:b/>
                <w:sz w:val="20"/>
                <w:szCs w:val="20"/>
              </w:rPr>
            </w:pPr>
          </w:p>
        </w:tc>
        <w:tc>
          <w:tcPr>
            <w:tcW w:w="4961" w:type="dxa"/>
          </w:tcPr>
          <w:p w:rsidR="008E69AB" w:rsidRPr="00771CB7" w:rsidRDefault="008E69AB" w:rsidP="00C17CD0">
            <w:pPr>
              <w:pStyle w:val="Textoindependiente"/>
              <w:spacing w:before="123"/>
              <w:jc w:val="center"/>
              <w:rPr>
                <w:rFonts w:ascii="Bodoni MT Black" w:hAnsi="Bodoni MT Black"/>
                <w:b/>
                <w:sz w:val="20"/>
                <w:szCs w:val="20"/>
              </w:rPr>
            </w:pPr>
            <w:r w:rsidRPr="00771CB7">
              <w:rPr>
                <w:rFonts w:ascii="Bodoni MT Black" w:hAnsi="Bodoni MT Black"/>
                <w:b/>
                <w:sz w:val="20"/>
                <w:szCs w:val="20"/>
              </w:rPr>
              <w:t>Base</w:t>
            </w:r>
            <w:r w:rsidR="00C17CD0" w:rsidRPr="00771CB7">
              <w:rPr>
                <w:rFonts w:ascii="Bodoni MT Black" w:hAnsi="Bodoni MT Black"/>
                <w:b/>
                <w:sz w:val="20"/>
                <w:szCs w:val="20"/>
              </w:rPr>
              <w:t xml:space="preserve"> institucional</w:t>
            </w:r>
          </w:p>
        </w:tc>
        <w:tc>
          <w:tcPr>
            <w:tcW w:w="5181" w:type="dxa"/>
          </w:tcPr>
          <w:p w:rsidR="008E69AB" w:rsidRPr="00771CB7" w:rsidRDefault="008E69AB" w:rsidP="00C17CD0">
            <w:pPr>
              <w:pStyle w:val="Textoindependiente"/>
              <w:spacing w:before="123"/>
              <w:jc w:val="center"/>
              <w:rPr>
                <w:rFonts w:ascii="Bodoni MT Black" w:hAnsi="Bodoni MT Black"/>
                <w:b/>
                <w:sz w:val="20"/>
                <w:szCs w:val="20"/>
              </w:rPr>
            </w:pPr>
            <w:r w:rsidRPr="00771CB7">
              <w:rPr>
                <w:rFonts w:ascii="Bodoni MT Black" w:hAnsi="Bodoni MT Black"/>
                <w:b/>
                <w:sz w:val="20"/>
                <w:szCs w:val="20"/>
              </w:rPr>
              <w:t>Ejemplo</w:t>
            </w:r>
          </w:p>
        </w:tc>
      </w:tr>
      <w:tr w:rsidR="008E69AB" w:rsidTr="0077176D">
        <w:tc>
          <w:tcPr>
            <w:tcW w:w="375" w:type="dxa"/>
          </w:tcPr>
          <w:p w:rsidR="008E69AB" w:rsidRDefault="00C17CD0" w:rsidP="008E69AB">
            <w:pPr>
              <w:pStyle w:val="Textoindependiente"/>
              <w:spacing w:before="123"/>
              <w:rPr>
                <w:rFonts w:asciiTheme="minorHAnsi" w:hAnsiTheme="minorHAnsi"/>
                <w:sz w:val="20"/>
                <w:szCs w:val="20"/>
              </w:rPr>
            </w:pPr>
            <w:r>
              <w:rPr>
                <w:rFonts w:asciiTheme="minorHAnsi" w:hAnsiTheme="minorHAnsi"/>
                <w:sz w:val="20"/>
                <w:szCs w:val="20"/>
              </w:rPr>
              <w:t>1</w:t>
            </w:r>
          </w:p>
        </w:tc>
        <w:tc>
          <w:tcPr>
            <w:tcW w:w="4961" w:type="dxa"/>
          </w:tcPr>
          <w:p w:rsidR="00C17CD0" w:rsidRDefault="00C17CD0" w:rsidP="008E69AB">
            <w:pPr>
              <w:pStyle w:val="Textoindependiente"/>
              <w:spacing w:before="123"/>
              <w:rPr>
                <w:rFonts w:asciiTheme="minorHAnsi" w:hAnsiTheme="minorHAnsi"/>
                <w:b/>
                <w:sz w:val="20"/>
                <w:szCs w:val="20"/>
              </w:rPr>
            </w:pPr>
          </w:p>
          <w:p w:rsidR="008E69AB" w:rsidRDefault="008E69AB" w:rsidP="008E69AB">
            <w:pPr>
              <w:pStyle w:val="Textoindependiente"/>
              <w:spacing w:before="123"/>
              <w:rPr>
                <w:rFonts w:asciiTheme="minorHAnsi" w:hAnsiTheme="minorHAnsi"/>
                <w:sz w:val="20"/>
                <w:szCs w:val="20"/>
              </w:rPr>
            </w:pPr>
            <w:r w:rsidRPr="008E69AB">
              <w:rPr>
                <w:rFonts w:asciiTheme="minorHAnsi" w:hAnsiTheme="minorHAnsi"/>
                <w:b/>
                <w:sz w:val="20"/>
                <w:szCs w:val="20"/>
              </w:rPr>
              <w:t>El imperio de la Ley,</w:t>
            </w:r>
            <w:r w:rsidRPr="00F943C9">
              <w:rPr>
                <w:rFonts w:asciiTheme="minorHAnsi" w:hAnsiTheme="minorHAnsi"/>
                <w:sz w:val="20"/>
                <w:szCs w:val="20"/>
              </w:rPr>
              <w:t xml:space="preserve"> las normas deben ser expresión de la voluntad popular y deben someterse a ella tanto gobernantes como</w:t>
            </w:r>
            <w:r w:rsidRPr="00F943C9">
              <w:rPr>
                <w:rFonts w:asciiTheme="minorHAnsi" w:hAnsiTheme="minorHAnsi"/>
                <w:spacing w:val="-8"/>
                <w:sz w:val="20"/>
                <w:szCs w:val="20"/>
              </w:rPr>
              <w:t xml:space="preserve"> </w:t>
            </w:r>
            <w:r w:rsidRPr="00F943C9">
              <w:rPr>
                <w:rFonts w:asciiTheme="minorHAnsi" w:hAnsiTheme="minorHAnsi"/>
                <w:sz w:val="20"/>
                <w:szCs w:val="20"/>
              </w:rPr>
              <w:t>gobernados</w:t>
            </w:r>
          </w:p>
          <w:p w:rsidR="00C17CD0" w:rsidRDefault="00C17CD0" w:rsidP="008E69AB">
            <w:pPr>
              <w:pStyle w:val="Textoindependiente"/>
              <w:spacing w:before="123"/>
              <w:rPr>
                <w:rFonts w:asciiTheme="minorHAnsi" w:hAnsiTheme="minorHAnsi"/>
                <w:sz w:val="20"/>
                <w:szCs w:val="20"/>
              </w:rPr>
            </w:pPr>
          </w:p>
        </w:tc>
        <w:tc>
          <w:tcPr>
            <w:tcW w:w="5181" w:type="dxa"/>
          </w:tcPr>
          <w:p w:rsidR="008E69AB" w:rsidRDefault="008E69AB" w:rsidP="008E69AB">
            <w:pPr>
              <w:pStyle w:val="Textoindependiente"/>
              <w:spacing w:before="123"/>
              <w:rPr>
                <w:rFonts w:asciiTheme="minorHAnsi" w:hAnsiTheme="minorHAnsi"/>
                <w:sz w:val="20"/>
                <w:szCs w:val="20"/>
              </w:rPr>
            </w:pPr>
          </w:p>
        </w:tc>
      </w:tr>
      <w:tr w:rsidR="008E69AB" w:rsidTr="0077176D">
        <w:tc>
          <w:tcPr>
            <w:tcW w:w="375" w:type="dxa"/>
          </w:tcPr>
          <w:p w:rsidR="008E69AB" w:rsidRDefault="00C17CD0" w:rsidP="008E69AB">
            <w:pPr>
              <w:pStyle w:val="Textoindependiente"/>
              <w:spacing w:before="123"/>
              <w:rPr>
                <w:rFonts w:asciiTheme="minorHAnsi" w:hAnsiTheme="minorHAnsi"/>
                <w:sz w:val="20"/>
                <w:szCs w:val="20"/>
              </w:rPr>
            </w:pPr>
            <w:r>
              <w:rPr>
                <w:rFonts w:asciiTheme="minorHAnsi" w:hAnsiTheme="minorHAnsi"/>
                <w:sz w:val="20"/>
                <w:szCs w:val="20"/>
              </w:rPr>
              <w:t>2</w:t>
            </w:r>
          </w:p>
        </w:tc>
        <w:tc>
          <w:tcPr>
            <w:tcW w:w="4961" w:type="dxa"/>
          </w:tcPr>
          <w:p w:rsidR="00C17CD0" w:rsidRDefault="00C17CD0" w:rsidP="008E69AB">
            <w:pPr>
              <w:pStyle w:val="Textoindependiente"/>
              <w:spacing w:before="123"/>
              <w:rPr>
                <w:rFonts w:asciiTheme="minorHAnsi" w:hAnsiTheme="minorHAnsi"/>
                <w:b/>
                <w:sz w:val="20"/>
                <w:szCs w:val="20"/>
              </w:rPr>
            </w:pPr>
          </w:p>
          <w:p w:rsidR="008E69AB" w:rsidRDefault="008E69AB" w:rsidP="008E69AB">
            <w:pPr>
              <w:pStyle w:val="Textoindependiente"/>
              <w:spacing w:before="123"/>
              <w:rPr>
                <w:rFonts w:asciiTheme="minorHAnsi" w:hAnsiTheme="minorHAnsi"/>
                <w:sz w:val="20"/>
                <w:szCs w:val="20"/>
              </w:rPr>
            </w:pPr>
            <w:r w:rsidRPr="008E69AB">
              <w:rPr>
                <w:rFonts w:asciiTheme="minorHAnsi" w:hAnsiTheme="minorHAnsi"/>
                <w:b/>
                <w:sz w:val="20"/>
                <w:szCs w:val="20"/>
              </w:rPr>
              <w:t>Distribución del poder estatal en diferentes órganos</w:t>
            </w:r>
            <w:r w:rsidRPr="00F943C9">
              <w:rPr>
                <w:rFonts w:asciiTheme="minorHAnsi" w:hAnsiTheme="minorHAnsi"/>
                <w:sz w:val="20"/>
                <w:szCs w:val="20"/>
              </w:rPr>
              <w:t xml:space="preserve">, de esta manera el Poder del Estado no se concentra en </w:t>
            </w:r>
            <w:r w:rsidRPr="00F943C9">
              <w:rPr>
                <w:rFonts w:asciiTheme="minorHAnsi" w:hAnsiTheme="minorHAnsi"/>
                <w:spacing w:val="-3"/>
                <w:sz w:val="20"/>
                <w:szCs w:val="20"/>
              </w:rPr>
              <w:t xml:space="preserve">una </w:t>
            </w:r>
            <w:r>
              <w:rPr>
                <w:rFonts w:asciiTheme="minorHAnsi" w:hAnsiTheme="minorHAnsi"/>
                <w:sz w:val="20"/>
                <w:szCs w:val="20"/>
              </w:rPr>
              <w:t>sola institución.</w:t>
            </w:r>
          </w:p>
          <w:p w:rsidR="00C17CD0" w:rsidRDefault="00C17CD0" w:rsidP="008E69AB">
            <w:pPr>
              <w:pStyle w:val="Textoindependiente"/>
              <w:spacing w:before="123"/>
              <w:rPr>
                <w:rFonts w:asciiTheme="minorHAnsi" w:hAnsiTheme="minorHAnsi"/>
                <w:sz w:val="20"/>
                <w:szCs w:val="20"/>
              </w:rPr>
            </w:pPr>
          </w:p>
        </w:tc>
        <w:tc>
          <w:tcPr>
            <w:tcW w:w="5181" w:type="dxa"/>
          </w:tcPr>
          <w:p w:rsidR="008E69AB" w:rsidRDefault="008E69AB" w:rsidP="008E69AB">
            <w:pPr>
              <w:pStyle w:val="Textoindependiente"/>
              <w:spacing w:before="123"/>
              <w:rPr>
                <w:rFonts w:asciiTheme="minorHAnsi" w:hAnsiTheme="minorHAnsi"/>
                <w:sz w:val="20"/>
                <w:szCs w:val="20"/>
              </w:rPr>
            </w:pPr>
          </w:p>
        </w:tc>
      </w:tr>
      <w:tr w:rsidR="008E69AB" w:rsidTr="0077176D">
        <w:tc>
          <w:tcPr>
            <w:tcW w:w="375" w:type="dxa"/>
          </w:tcPr>
          <w:p w:rsidR="008E69AB" w:rsidRDefault="00C17CD0" w:rsidP="008E69AB">
            <w:pPr>
              <w:pStyle w:val="Textoindependiente"/>
              <w:spacing w:before="123"/>
              <w:rPr>
                <w:rFonts w:asciiTheme="minorHAnsi" w:hAnsiTheme="minorHAnsi"/>
                <w:sz w:val="20"/>
                <w:szCs w:val="20"/>
              </w:rPr>
            </w:pPr>
            <w:r>
              <w:rPr>
                <w:rFonts w:asciiTheme="minorHAnsi" w:hAnsiTheme="minorHAnsi"/>
                <w:sz w:val="20"/>
                <w:szCs w:val="20"/>
              </w:rPr>
              <w:t>3</w:t>
            </w:r>
          </w:p>
        </w:tc>
        <w:tc>
          <w:tcPr>
            <w:tcW w:w="4961" w:type="dxa"/>
          </w:tcPr>
          <w:p w:rsidR="00C17CD0" w:rsidRDefault="00C17CD0" w:rsidP="008E69AB">
            <w:pPr>
              <w:pStyle w:val="Textoindependiente"/>
              <w:spacing w:before="123"/>
              <w:rPr>
                <w:rFonts w:asciiTheme="minorHAnsi" w:hAnsiTheme="minorHAnsi"/>
                <w:b/>
                <w:sz w:val="20"/>
                <w:szCs w:val="20"/>
              </w:rPr>
            </w:pPr>
          </w:p>
          <w:p w:rsidR="008E69AB" w:rsidRDefault="008E69AB" w:rsidP="008E69AB">
            <w:pPr>
              <w:pStyle w:val="Textoindependiente"/>
              <w:spacing w:before="123"/>
              <w:rPr>
                <w:rFonts w:asciiTheme="minorHAnsi" w:hAnsiTheme="minorHAnsi"/>
                <w:sz w:val="20"/>
                <w:szCs w:val="20"/>
              </w:rPr>
            </w:pPr>
            <w:r w:rsidRPr="008E69AB">
              <w:rPr>
                <w:rFonts w:asciiTheme="minorHAnsi" w:hAnsiTheme="minorHAnsi"/>
                <w:b/>
                <w:sz w:val="20"/>
                <w:szCs w:val="20"/>
              </w:rPr>
              <w:t>Legalidad de la administración y responsabilidad de las autoridades</w:t>
            </w:r>
            <w:r w:rsidRPr="00F943C9">
              <w:rPr>
                <w:rFonts w:asciiTheme="minorHAnsi" w:hAnsiTheme="minorHAnsi"/>
                <w:sz w:val="20"/>
                <w:szCs w:val="20"/>
              </w:rPr>
              <w:t>, sea penal, civil, administrativa y</w:t>
            </w:r>
            <w:r w:rsidRPr="00F943C9">
              <w:rPr>
                <w:rFonts w:asciiTheme="minorHAnsi" w:hAnsiTheme="minorHAnsi"/>
                <w:spacing w:val="-2"/>
                <w:sz w:val="20"/>
                <w:szCs w:val="20"/>
              </w:rPr>
              <w:t xml:space="preserve"> </w:t>
            </w:r>
            <w:r w:rsidRPr="00F943C9">
              <w:rPr>
                <w:rFonts w:asciiTheme="minorHAnsi" w:hAnsiTheme="minorHAnsi"/>
                <w:sz w:val="20"/>
                <w:szCs w:val="20"/>
              </w:rPr>
              <w:t>política</w:t>
            </w:r>
          </w:p>
          <w:p w:rsidR="00C17CD0" w:rsidRPr="008E69AB" w:rsidRDefault="00C17CD0" w:rsidP="008E69AB">
            <w:pPr>
              <w:pStyle w:val="Textoindependiente"/>
              <w:spacing w:before="123"/>
              <w:rPr>
                <w:rFonts w:asciiTheme="minorHAnsi" w:hAnsiTheme="minorHAnsi"/>
                <w:b/>
                <w:sz w:val="20"/>
                <w:szCs w:val="20"/>
              </w:rPr>
            </w:pPr>
          </w:p>
        </w:tc>
        <w:tc>
          <w:tcPr>
            <w:tcW w:w="5181" w:type="dxa"/>
          </w:tcPr>
          <w:p w:rsidR="008E69AB" w:rsidRDefault="008E69AB" w:rsidP="008E69AB">
            <w:pPr>
              <w:pStyle w:val="Textoindependiente"/>
              <w:spacing w:before="123"/>
              <w:rPr>
                <w:rFonts w:asciiTheme="minorHAnsi" w:hAnsiTheme="minorHAnsi"/>
                <w:sz w:val="20"/>
                <w:szCs w:val="20"/>
              </w:rPr>
            </w:pPr>
          </w:p>
        </w:tc>
      </w:tr>
      <w:tr w:rsidR="008E69AB" w:rsidTr="0077176D">
        <w:tc>
          <w:tcPr>
            <w:tcW w:w="375" w:type="dxa"/>
          </w:tcPr>
          <w:p w:rsidR="008E69AB" w:rsidRDefault="00C17CD0" w:rsidP="008E69AB">
            <w:pPr>
              <w:pStyle w:val="Textoindependiente"/>
              <w:spacing w:before="123"/>
              <w:rPr>
                <w:rFonts w:asciiTheme="minorHAnsi" w:hAnsiTheme="minorHAnsi"/>
                <w:sz w:val="20"/>
                <w:szCs w:val="20"/>
              </w:rPr>
            </w:pPr>
            <w:r>
              <w:rPr>
                <w:rFonts w:asciiTheme="minorHAnsi" w:hAnsiTheme="minorHAnsi"/>
                <w:sz w:val="20"/>
                <w:szCs w:val="20"/>
              </w:rPr>
              <w:t>4</w:t>
            </w:r>
          </w:p>
        </w:tc>
        <w:tc>
          <w:tcPr>
            <w:tcW w:w="4961" w:type="dxa"/>
          </w:tcPr>
          <w:p w:rsidR="00C17CD0" w:rsidRDefault="00C17CD0" w:rsidP="008E69AB">
            <w:pPr>
              <w:pStyle w:val="Textoindependiente"/>
              <w:spacing w:before="123"/>
              <w:rPr>
                <w:rFonts w:asciiTheme="minorHAnsi" w:hAnsiTheme="minorHAnsi"/>
                <w:b/>
                <w:sz w:val="20"/>
                <w:szCs w:val="20"/>
              </w:rPr>
            </w:pPr>
          </w:p>
          <w:p w:rsidR="008E69AB" w:rsidRDefault="008E69AB" w:rsidP="008E69AB">
            <w:pPr>
              <w:pStyle w:val="Textoindependiente"/>
              <w:spacing w:before="123"/>
              <w:rPr>
                <w:rFonts w:asciiTheme="minorHAnsi" w:hAnsiTheme="minorHAnsi"/>
                <w:sz w:val="20"/>
                <w:szCs w:val="20"/>
              </w:rPr>
            </w:pPr>
            <w:r w:rsidRPr="008E69AB">
              <w:rPr>
                <w:rFonts w:asciiTheme="minorHAnsi" w:hAnsiTheme="minorHAnsi"/>
                <w:b/>
                <w:sz w:val="20"/>
                <w:szCs w:val="20"/>
              </w:rPr>
              <w:t>Respeto y Garantía de los Derechos Humanos</w:t>
            </w:r>
            <w:r w:rsidRPr="00F943C9">
              <w:rPr>
                <w:rFonts w:asciiTheme="minorHAnsi" w:hAnsiTheme="minorHAnsi"/>
                <w:sz w:val="20"/>
                <w:szCs w:val="20"/>
              </w:rPr>
              <w:t xml:space="preserve"> a través del ordenamiento jurídico el cual también contempla los mecanismos o recursos que se pueden interponer en caso de atropello o</w:t>
            </w:r>
            <w:r w:rsidRPr="00F943C9">
              <w:rPr>
                <w:rFonts w:asciiTheme="minorHAnsi" w:hAnsiTheme="minorHAnsi"/>
                <w:spacing w:val="-3"/>
                <w:sz w:val="20"/>
                <w:szCs w:val="20"/>
              </w:rPr>
              <w:t xml:space="preserve"> </w:t>
            </w:r>
            <w:r w:rsidRPr="00F943C9">
              <w:rPr>
                <w:rFonts w:asciiTheme="minorHAnsi" w:hAnsiTheme="minorHAnsi"/>
                <w:sz w:val="20"/>
                <w:szCs w:val="20"/>
              </w:rPr>
              <w:t>violación</w:t>
            </w:r>
          </w:p>
          <w:p w:rsidR="00C17CD0" w:rsidRPr="008E69AB" w:rsidRDefault="00C17CD0" w:rsidP="008E69AB">
            <w:pPr>
              <w:pStyle w:val="Textoindependiente"/>
              <w:spacing w:before="123"/>
              <w:rPr>
                <w:rFonts w:asciiTheme="minorHAnsi" w:hAnsiTheme="minorHAnsi"/>
                <w:b/>
                <w:sz w:val="20"/>
                <w:szCs w:val="20"/>
              </w:rPr>
            </w:pPr>
          </w:p>
        </w:tc>
        <w:tc>
          <w:tcPr>
            <w:tcW w:w="5181" w:type="dxa"/>
          </w:tcPr>
          <w:p w:rsidR="008E69AB" w:rsidRDefault="008E69AB" w:rsidP="008E69AB">
            <w:pPr>
              <w:pStyle w:val="Textoindependiente"/>
              <w:spacing w:before="123"/>
              <w:rPr>
                <w:rFonts w:asciiTheme="minorHAnsi" w:hAnsiTheme="minorHAnsi"/>
                <w:sz w:val="20"/>
                <w:szCs w:val="20"/>
              </w:rPr>
            </w:pPr>
          </w:p>
        </w:tc>
      </w:tr>
    </w:tbl>
    <w:p w:rsidR="008E69AB" w:rsidRDefault="008E69AB" w:rsidP="008E69AB">
      <w:pPr>
        <w:pStyle w:val="Textoindependiente"/>
        <w:spacing w:before="123"/>
        <w:ind w:left="159"/>
        <w:rPr>
          <w:rFonts w:asciiTheme="minorHAnsi" w:hAnsiTheme="minorHAnsi"/>
          <w:sz w:val="20"/>
          <w:szCs w:val="20"/>
        </w:rPr>
      </w:pPr>
    </w:p>
    <w:p w:rsidR="00771CB7" w:rsidRDefault="00D656EB" w:rsidP="008E69AB">
      <w:pPr>
        <w:pStyle w:val="Textoindependiente"/>
        <w:spacing w:before="123"/>
        <w:ind w:left="159"/>
        <w:rPr>
          <w:rFonts w:asciiTheme="minorHAnsi" w:hAnsiTheme="minorHAnsi"/>
          <w:sz w:val="20"/>
          <w:szCs w:val="20"/>
        </w:rPr>
      </w:pPr>
      <w:r>
        <w:rPr>
          <w:rFonts w:asciiTheme="minorHAnsi" w:hAnsiTheme="minorHAnsi"/>
          <w:noProof/>
          <w:sz w:val="20"/>
          <w:szCs w:val="20"/>
          <w:lang w:val="es-CL" w:eastAsia="es-CL" w:bidi="ar-SA"/>
        </w:rPr>
        <w:pict>
          <v:shapetype id="_x0000_t32" coordsize="21600,21600" o:spt="32" o:oned="t" path="m,l21600,21600e" filled="f">
            <v:path arrowok="t" fillok="f" o:connecttype="none"/>
            <o:lock v:ext="edit" shapetype="t"/>
          </v:shapetype>
          <v:shape id="_x0000_s1128" type="#_x0000_t32" style="position:absolute;left:0;text-align:left;margin-left:-33.25pt;margin-top:2.75pt;width:609.8pt;height:.05pt;z-index:251712512" o:connectortype="straight"/>
        </w:pict>
      </w:r>
    </w:p>
    <w:tbl>
      <w:tblPr>
        <w:tblStyle w:val="Tablaconcuadrcula"/>
        <w:tblW w:w="0" w:type="auto"/>
        <w:jc w:val="center"/>
        <w:tblInd w:w="159" w:type="dxa"/>
        <w:tblLook w:val="04A0" w:firstRow="1" w:lastRow="0" w:firstColumn="1" w:lastColumn="0" w:noHBand="0" w:noVBand="1"/>
      </w:tblPr>
      <w:tblGrid>
        <w:gridCol w:w="7604"/>
        <w:gridCol w:w="1022"/>
        <w:gridCol w:w="1246"/>
      </w:tblGrid>
      <w:tr w:rsidR="00C17CD0" w:rsidRPr="002B1A9D" w:rsidTr="002B1A9D">
        <w:trPr>
          <w:jc w:val="center"/>
        </w:trPr>
        <w:tc>
          <w:tcPr>
            <w:tcW w:w="9872" w:type="dxa"/>
            <w:gridSpan w:val="3"/>
          </w:tcPr>
          <w:p w:rsidR="00C17CD0" w:rsidRPr="002B1A9D" w:rsidRDefault="00771CB7" w:rsidP="00C17CD0">
            <w:pPr>
              <w:pStyle w:val="Textoindependiente"/>
              <w:spacing w:before="123"/>
              <w:jc w:val="center"/>
              <w:rPr>
                <w:rFonts w:ascii="Bodoni MT Black" w:hAnsi="Bodoni MT Black"/>
                <w:b/>
                <w:sz w:val="18"/>
                <w:szCs w:val="18"/>
              </w:rPr>
            </w:pPr>
            <w:r w:rsidRPr="002B1A9D">
              <w:rPr>
                <w:rFonts w:ascii="Bodoni MT Black" w:hAnsi="Bodoni MT Black"/>
                <w:b/>
                <w:sz w:val="18"/>
                <w:szCs w:val="18"/>
              </w:rPr>
              <w:t>Pauta de cotejo</w:t>
            </w:r>
          </w:p>
        </w:tc>
      </w:tr>
      <w:tr w:rsidR="00C17CD0" w:rsidRPr="002B1A9D" w:rsidTr="002B1A9D">
        <w:trPr>
          <w:jc w:val="center"/>
        </w:trPr>
        <w:tc>
          <w:tcPr>
            <w:tcW w:w="7604" w:type="dxa"/>
          </w:tcPr>
          <w:p w:rsidR="00C17CD0" w:rsidRPr="002B1A9D" w:rsidRDefault="00C17CD0" w:rsidP="008E69AB">
            <w:pPr>
              <w:pStyle w:val="Textoindependiente"/>
              <w:spacing w:before="123"/>
              <w:rPr>
                <w:rFonts w:ascii="Bodoni MT Black" w:hAnsi="Bodoni MT Black"/>
                <w:b/>
                <w:sz w:val="18"/>
                <w:szCs w:val="18"/>
              </w:rPr>
            </w:pPr>
            <w:r w:rsidRPr="002B1A9D">
              <w:rPr>
                <w:rFonts w:ascii="Bodoni MT Black" w:hAnsi="Bodoni MT Black"/>
                <w:b/>
                <w:sz w:val="18"/>
                <w:szCs w:val="18"/>
              </w:rPr>
              <w:t>criterio</w:t>
            </w:r>
          </w:p>
        </w:tc>
        <w:tc>
          <w:tcPr>
            <w:tcW w:w="1022" w:type="dxa"/>
          </w:tcPr>
          <w:p w:rsidR="00C17CD0" w:rsidRPr="002B1A9D" w:rsidRDefault="00771CB7" w:rsidP="008E69AB">
            <w:pPr>
              <w:pStyle w:val="Textoindependiente"/>
              <w:spacing w:before="123"/>
              <w:rPr>
                <w:rFonts w:ascii="Bodoni MT Black" w:hAnsi="Bodoni MT Black"/>
                <w:b/>
                <w:sz w:val="18"/>
                <w:szCs w:val="18"/>
              </w:rPr>
            </w:pPr>
            <w:r w:rsidRPr="002B1A9D">
              <w:rPr>
                <w:rFonts w:ascii="Bodoni MT Black" w:hAnsi="Bodoni MT Black"/>
                <w:b/>
                <w:sz w:val="18"/>
                <w:szCs w:val="18"/>
              </w:rPr>
              <w:t>P</w:t>
            </w:r>
            <w:r w:rsidR="00C17CD0" w:rsidRPr="002B1A9D">
              <w:rPr>
                <w:rFonts w:ascii="Bodoni MT Black" w:hAnsi="Bodoni MT Black"/>
                <w:b/>
                <w:sz w:val="18"/>
                <w:szCs w:val="18"/>
              </w:rPr>
              <w:t>untaje</w:t>
            </w:r>
            <w:r w:rsidRPr="002B1A9D">
              <w:rPr>
                <w:rFonts w:ascii="Bodoni MT Black" w:hAnsi="Bodoni MT Black"/>
                <w:b/>
                <w:sz w:val="18"/>
                <w:szCs w:val="18"/>
              </w:rPr>
              <w:t xml:space="preserve"> real</w:t>
            </w:r>
          </w:p>
        </w:tc>
        <w:tc>
          <w:tcPr>
            <w:tcW w:w="1246" w:type="dxa"/>
          </w:tcPr>
          <w:p w:rsidR="00C17CD0" w:rsidRPr="002B1A9D" w:rsidRDefault="00771CB7" w:rsidP="008E69AB">
            <w:pPr>
              <w:pStyle w:val="Textoindependiente"/>
              <w:spacing w:before="123"/>
              <w:rPr>
                <w:rFonts w:ascii="Bodoni MT Black" w:hAnsi="Bodoni MT Black"/>
                <w:b/>
                <w:sz w:val="18"/>
                <w:szCs w:val="18"/>
              </w:rPr>
            </w:pPr>
            <w:r w:rsidRPr="002B1A9D">
              <w:rPr>
                <w:rFonts w:ascii="Bodoni MT Black" w:hAnsi="Bodoni MT Black"/>
                <w:b/>
                <w:sz w:val="18"/>
                <w:szCs w:val="18"/>
              </w:rPr>
              <w:t>Puntaje obtenido</w:t>
            </w:r>
          </w:p>
        </w:tc>
      </w:tr>
      <w:tr w:rsidR="00C17CD0" w:rsidRPr="002B1A9D" w:rsidTr="002B1A9D">
        <w:trPr>
          <w:jc w:val="center"/>
        </w:trPr>
        <w:tc>
          <w:tcPr>
            <w:tcW w:w="7604" w:type="dxa"/>
          </w:tcPr>
          <w:p w:rsidR="00C17CD0" w:rsidRPr="002B1A9D" w:rsidRDefault="00771CB7" w:rsidP="008E69AB">
            <w:pPr>
              <w:pStyle w:val="Textoindependiente"/>
              <w:spacing w:before="123"/>
              <w:rPr>
                <w:rFonts w:asciiTheme="minorHAnsi" w:hAnsiTheme="minorHAnsi"/>
                <w:sz w:val="18"/>
                <w:szCs w:val="18"/>
              </w:rPr>
            </w:pPr>
            <w:r w:rsidRPr="002B1A9D">
              <w:rPr>
                <w:rFonts w:asciiTheme="minorHAnsi" w:hAnsiTheme="minorHAnsi"/>
                <w:sz w:val="18"/>
                <w:szCs w:val="18"/>
              </w:rPr>
              <w:t>vocabulario</w:t>
            </w:r>
          </w:p>
        </w:tc>
        <w:tc>
          <w:tcPr>
            <w:tcW w:w="1022" w:type="dxa"/>
          </w:tcPr>
          <w:p w:rsidR="00C17CD0" w:rsidRPr="002B1A9D" w:rsidRDefault="00771CB7" w:rsidP="002B1A9D">
            <w:pPr>
              <w:pStyle w:val="Textoindependiente"/>
              <w:spacing w:before="123"/>
              <w:jc w:val="center"/>
              <w:rPr>
                <w:rFonts w:asciiTheme="minorHAnsi" w:hAnsiTheme="minorHAnsi"/>
                <w:sz w:val="18"/>
                <w:szCs w:val="18"/>
              </w:rPr>
            </w:pPr>
            <w:r w:rsidRPr="002B1A9D">
              <w:rPr>
                <w:rFonts w:asciiTheme="minorHAnsi" w:hAnsiTheme="minorHAnsi"/>
                <w:sz w:val="18"/>
                <w:szCs w:val="18"/>
              </w:rPr>
              <w:t>8</w:t>
            </w:r>
          </w:p>
        </w:tc>
        <w:tc>
          <w:tcPr>
            <w:tcW w:w="1246" w:type="dxa"/>
          </w:tcPr>
          <w:p w:rsidR="00C17CD0" w:rsidRPr="002B1A9D" w:rsidRDefault="00C17CD0" w:rsidP="008E69AB">
            <w:pPr>
              <w:pStyle w:val="Textoindependiente"/>
              <w:spacing w:before="123"/>
              <w:rPr>
                <w:rFonts w:asciiTheme="minorHAnsi" w:hAnsiTheme="minorHAnsi"/>
                <w:sz w:val="18"/>
                <w:szCs w:val="18"/>
              </w:rPr>
            </w:pPr>
          </w:p>
        </w:tc>
      </w:tr>
      <w:tr w:rsidR="00C17CD0" w:rsidRPr="002B1A9D" w:rsidTr="002B1A9D">
        <w:trPr>
          <w:jc w:val="center"/>
        </w:trPr>
        <w:tc>
          <w:tcPr>
            <w:tcW w:w="7604" w:type="dxa"/>
          </w:tcPr>
          <w:p w:rsidR="00C17CD0" w:rsidRPr="002B1A9D" w:rsidRDefault="00771CB7" w:rsidP="008E69AB">
            <w:pPr>
              <w:pStyle w:val="Textoindependiente"/>
              <w:spacing w:before="123"/>
              <w:rPr>
                <w:rFonts w:asciiTheme="minorHAnsi" w:hAnsiTheme="minorHAnsi"/>
                <w:sz w:val="18"/>
                <w:szCs w:val="18"/>
              </w:rPr>
            </w:pPr>
            <w:r w:rsidRPr="002B1A9D">
              <w:rPr>
                <w:rFonts w:asciiTheme="minorHAnsi" w:hAnsiTheme="minorHAnsi"/>
                <w:sz w:val="18"/>
                <w:szCs w:val="18"/>
              </w:rPr>
              <w:t>Extracción de información explícita</w:t>
            </w:r>
          </w:p>
        </w:tc>
        <w:tc>
          <w:tcPr>
            <w:tcW w:w="1022" w:type="dxa"/>
          </w:tcPr>
          <w:p w:rsidR="00C17CD0" w:rsidRPr="002B1A9D" w:rsidRDefault="00771CB7" w:rsidP="002B1A9D">
            <w:pPr>
              <w:pStyle w:val="Textoindependiente"/>
              <w:spacing w:before="123"/>
              <w:jc w:val="center"/>
              <w:rPr>
                <w:rFonts w:asciiTheme="minorHAnsi" w:hAnsiTheme="minorHAnsi"/>
                <w:sz w:val="18"/>
                <w:szCs w:val="18"/>
              </w:rPr>
            </w:pPr>
            <w:r w:rsidRPr="002B1A9D">
              <w:rPr>
                <w:rFonts w:asciiTheme="minorHAnsi" w:hAnsiTheme="minorHAnsi"/>
                <w:sz w:val="18"/>
                <w:szCs w:val="18"/>
              </w:rPr>
              <w:t>8</w:t>
            </w:r>
          </w:p>
        </w:tc>
        <w:tc>
          <w:tcPr>
            <w:tcW w:w="1246" w:type="dxa"/>
          </w:tcPr>
          <w:p w:rsidR="00C17CD0" w:rsidRPr="002B1A9D" w:rsidRDefault="00C17CD0" w:rsidP="008E69AB">
            <w:pPr>
              <w:pStyle w:val="Textoindependiente"/>
              <w:spacing w:before="123"/>
              <w:rPr>
                <w:rFonts w:asciiTheme="minorHAnsi" w:hAnsiTheme="minorHAnsi"/>
                <w:sz w:val="18"/>
                <w:szCs w:val="18"/>
              </w:rPr>
            </w:pPr>
          </w:p>
        </w:tc>
      </w:tr>
      <w:tr w:rsidR="00C17CD0" w:rsidRPr="002B1A9D" w:rsidTr="002B1A9D">
        <w:trPr>
          <w:jc w:val="center"/>
        </w:trPr>
        <w:tc>
          <w:tcPr>
            <w:tcW w:w="7604" w:type="dxa"/>
          </w:tcPr>
          <w:p w:rsidR="00C17CD0" w:rsidRPr="002B1A9D" w:rsidRDefault="00771CB7" w:rsidP="008E69AB">
            <w:pPr>
              <w:pStyle w:val="Textoindependiente"/>
              <w:spacing w:before="123"/>
              <w:rPr>
                <w:rFonts w:asciiTheme="minorHAnsi" w:hAnsiTheme="minorHAnsi"/>
                <w:sz w:val="18"/>
                <w:szCs w:val="18"/>
              </w:rPr>
            </w:pPr>
            <w:r w:rsidRPr="002B1A9D">
              <w:rPr>
                <w:rFonts w:asciiTheme="minorHAnsi" w:hAnsiTheme="minorHAnsi"/>
                <w:sz w:val="18"/>
                <w:szCs w:val="18"/>
              </w:rPr>
              <w:t>Preguntas de desarrollo</w:t>
            </w:r>
          </w:p>
          <w:p w:rsidR="00771CB7" w:rsidRPr="002B1A9D" w:rsidRDefault="00771CB7" w:rsidP="00771CB7">
            <w:pPr>
              <w:pStyle w:val="Textoindependiente"/>
              <w:numPr>
                <w:ilvl w:val="0"/>
                <w:numId w:val="21"/>
              </w:numPr>
              <w:spacing w:before="123"/>
              <w:rPr>
                <w:rFonts w:asciiTheme="minorHAnsi" w:hAnsiTheme="minorHAnsi"/>
                <w:sz w:val="18"/>
                <w:szCs w:val="18"/>
              </w:rPr>
            </w:pPr>
            <w:r w:rsidRPr="002B1A9D">
              <w:rPr>
                <w:rFonts w:asciiTheme="minorHAnsi" w:hAnsiTheme="minorHAnsi"/>
                <w:sz w:val="18"/>
                <w:szCs w:val="18"/>
              </w:rPr>
              <w:t>Concepto de Estado</w:t>
            </w:r>
          </w:p>
          <w:p w:rsidR="00771CB7" w:rsidRPr="002B1A9D" w:rsidRDefault="00771CB7" w:rsidP="00771CB7">
            <w:pPr>
              <w:pStyle w:val="Textoindependiente"/>
              <w:numPr>
                <w:ilvl w:val="0"/>
                <w:numId w:val="21"/>
              </w:numPr>
              <w:spacing w:before="123"/>
              <w:rPr>
                <w:rFonts w:asciiTheme="minorHAnsi" w:hAnsiTheme="minorHAnsi"/>
                <w:sz w:val="18"/>
                <w:szCs w:val="18"/>
              </w:rPr>
            </w:pPr>
            <w:r w:rsidRPr="002B1A9D">
              <w:rPr>
                <w:rFonts w:asciiTheme="minorHAnsi" w:hAnsiTheme="minorHAnsi"/>
                <w:sz w:val="18"/>
                <w:szCs w:val="18"/>
              </w:rPr>
              <w:t>Para que surge el Estado (inferencia)</w:t>
            </w:r>
          </w:p>
          <w:p w:rsidR="00771CB7" w:rsidRPr="002B1A9D" w:rsidRDefault="00771CB7" w:rsidP="00771CB7">
            <w:pPr>
              <w:pStyle w:val="Textoindependiente"/>
              <w:numPr>
                <w:ilvl w:val="0"/>
                <w:numId w:val="21"/>
              </w:numPr>
              <w:spacing w:before="123"/>
              <w:rPr>
                <w:rFonts w:asciiTheme="minorHAnsi" w:hAnsiTheme="minorHAnsi"/>
                <w:sz w:val="18"/>
                <w:szCs w:val="18"/>
              </w:rPr>
            </w:pPr>
            <w:r w:rsidRPr="002B1A9D">
              <w:rPr>
                <w:rFonts w:asciiTheme="minorHAnsi" w:hAnsiTheme="minorHAnsi"/>
                <w:sz w:val="18"/>
                <w:szCs w:val="18"/>
              </w:rPr>
              <w:t xml:space="preserve">Poder político – autoridad: explicación de los conceptos y diferenciación </w:t>
            </w:r>
          </w:p>
          <w:p w:rsidR="00771CB7" w:rsidRPr="002B1A9D" w:rsidRDefault="00771CB7" w:rsidP="00771CB7">
            <w:pPr>
              <w:pStyle w:val="Textoindependiente"/>
              <w:numPr>
                <w:ilvl w:val="0"/>
                <w:numId w:val="21"/>
              </w:numPr>
              <w:spacing w:before="123"/>
              <w:rPr>
                <w:rFonts w:asciiTheme="minorHAnsi" w:hAnsiTheme="minorHAnsi"/>
                <w:sz w:val="18"/>
                <w:szCs w:val="18"/>
              </w:rPr>
            </w:pPr>
            <w:r w:rsidRPr="002B1A9D">
              <w:rPr>
                <w:rFonts w:asciiTheme="minorHAnsi" w:hAnsiTheme="minorHAnsi"/>
                <w:sz w:val="18"/>
                <w:szCs w:val="18"/>
              </w:rPr>
              <w:t>Construcción de definición de soberanía</w:t>
            </w:r>
          </w:p>
          <w:p w:rsidR="00771CB7" w:rsidRPr="002B1A9D" w:rsidRDefault="00771CB7" w:rsidP="00771CB7">
            <w:pPr>
              <w:pStyle w:val="Textoindependiente"/>
              <w:numPr>
                <w:ilvl w:val="0"/>
                <w:numId w:val="21"/>
              </w:numPr>
              <w:spacing w:before="123"/>
              <w:rPr>
                <w:rFonts w:asciiTheme="minorHAnsi" w:hAnsiTheme="minorHAnsi"/>
                <w:sz w:val="18"/>
                <w:szCs w:val="18"/>
              </w:rPr>
            </w:pPr>
            <w:r w:rsidRPr="002B1A9D">
              <w:rPr>
                <w:rFonts w:asciiTheme="minorHAnsi" w:hAnsiTheme="minorHAnsi"/>
                <w:sz w:val="18"/>
                <w:szCs w:val="18"/>
              </w:rPr>
              <w:t>Relación de los conceptos Constitución y Derechos Humanos. Explicación de los conceptos y establecimiento de relación</w:t>
            </w:r>
          </w:p>
          <w:p w:rsidR="00771CB7" w:rsidRPr="002B1A9D" w:rsidRDefault="00771CB7" w:rsidP="00771CB7">
            <w:pPr>
              <w:pStyle w:val="Textoindependiente"/>
              <w:numPr>
                <w:ilvl w:val="0"/>
                <w:numId w:val="21"/>
              </w:numPr>
              <w:spacing w:before="123"/>
              <w:rPr>
                <w:rFonts w:asciiTheme="minorHAnsi" w:hAnsiTheme="minorHAnsi"/>
                <w:sz w:val="18"/>
                <w:szCs w:val="18"/>
              </w:rPr>
            </w:pPr>
            <w:r w:rsidRPr="002B1A9D">
              <w:rPr>
                <w:rFonts w:asciiTheme="minorHAnsi" w:hAnsiTheme="minorHAnsi"/>
                <w:sz w:val="18"/>
                <w:szCs w:val="18"/>
              </w:rPr>
              <w:t>Constitución actual</w:t>
            </w:r>
          </w:p>
        </w:tc>
        <w:tc>
          <w:tcPr>
            <w:tcW w:w="1022" w:type="dxa"/>
          </w:tcPr>
          <w:p w:rsidR="00C17CD0" w:rsidRPr="002B1A9D" w:rsidRDefault="00C17CD0" w:rsidP="002B1A9D">
            <w:pPr>
              <w:pStyle w:val="Textoindependiente"/>
              <w:spacing w:before="123"/>
              <w:jc w:val="center"/>
              <w:rPr>
                <w:rFonts w:asciiTheme="minorHAnsi" w:hAnsiTheme="minorHAnsi"/>
                <w:sz w:val="18"/>
                <w:szCs w:val="18"/>
              </w:rPr>
            </w:pPr>
          </w:p>
          <w:p w:rsidR="00771CB7" w:rsidRPr="002B1A9D" w:rsidRDefault="00771CB7" w:rsidP="002B1A9D">
            <w:pPr>
              <w:pStyle w:val="Textoindependiente"/>
              <w:spacing w:before="123"/>
              <w:jc w:val="center"/>
              <w:rPr>
                <w:rFonts w:asciiTheme="minorHAnsi" w:hAnsiTheme="minorHAnsi"/>
                <w:sz w:val="18"/>
                <w:szCs w:val="18"/>
              </w:rPr>
            </w:pPr>
            <w:r w:rsidRPr="002B1A9D">
              <w:rPr>
                <w:rFonts w:asciiTheme="minorHAnsi" w:hAnsiTheme="minorHAnsi"/>
                <w:sz w:val="18"/>
                <w:szCs w:val="18"/>
              </w:rPr>
              <w:t>4</w:t>
            </w:r>
          </w:p>
          <w:p w:rsidR="00771CB7" w:rsidRPr="002B1A9D" w:rsidRDefault="00771CB7" w:rsidP="002B1A9D">
            <w:pPr>
              <w:pStyle w:val="Textoindependiente"/>
              <w:spacing w:before="123"/>
              <w:jc w:val="center"/>
              <w:rPr>
                <w:rFonts w:asciiTheme="minorHAnsi" w:hAnsiTheme="minorHAnsi"/>
                <w:sz w:val="18"/>
                <w:szCs w:val="18"/>
              </w:rPr>
            </w:pPr>
            <w:r w:rsidRPr="002B1A9D">
              <w:rPr>
                <w:rFonts w:asciiTheme="minorHAnsi" w:hAnsiTheme="minorHAnsi"/>
                <w:sz w:val="18"/>
                <w:szCs w:val="18"/>
              </w:rPr>
              <w:t>3</w:t>
            </w:r>
          </w:p>
          <w:p w:rsidR="00771CB7" w:rsidRPr="002B1A9D" w:rsidRDefault="00771CB7" w:rsidP="002B1A9D">
            <w:pPr>
              <w:pStyle w:val="Textoindependiente"/>
              <w:spacing w:before="123"/>
              <w:jc w:val="center"/>
              <w:rPr>
                <w:rFonts w:asciiTheme="minorHAnsi" w:hAnsiTheme="minorHAnsi"/>
                <w:sz w:val="18"/>
                <w:szCs w:val="18"/>
              </w:rPr>
            </w:pPr>
            <w:r w:rsidRPr="002B1A9D">
              <w:rPr>
                <w:rFonts w:asciiTheme="minorHAnsi" w:hAnsiTheme="minorHAnsi"/>
                <w:sz w:val="18"/>
                <w:szCs w:val="18"/>
              </w:rPr>
              <w:t>5</w:t>
            </w:r>
          </w:p>
          <w:p w:rsidR="00771CB7" w:rsidRPr="002B1A9D" w:rsidRDefault="00771CB7" w:rsidP="002B1A9D">
            <w:pPr>
              <w:pStyle w:val="Textoindependiente"/>
              <w:spacing w:before="123"/>
              <w:jc w:val="center"/>
              <w:rPr>
                <w:rFonts w:asciiTheme="minorHAnsi" w:hAnsiTheme="minorHAnsi"/>
                <w:sz w:val="18"/>
                <w:szCs w:val="18"/>
              </w:rPr>
            </w:pPr>
            <w:r w:rsidRPr="002B1A9D">
              <w:rPr>
                <w:rFonts w:asciiTheme="minorHAnsi" w:hAnsiTheme="minorHAnsi"/>
                <w:sz w:val="18"/>
                <w:szCs w:val="18"/>
              </w:rPr>
              <w:t>4</w:t>
            </w:r>
          </w:p>
          <w:p w:rsidR="00771CB7" w:rsidRPr="002B1A9D" w:rsidRDefault="00771CB7" w:rsidP="002B1A9D">
            <w:pPr>
              <w:pStyle w:val="Textoindependiente"/>
              <w:spacing w:before="123"/>
              <w:jc w:val="center"/>
              <w:rPr>
                <w:rFonts w:asciiTheme="minorHAnsi" w:hAnsiTheme="minorHAnsi"/>
                <w:sz w:val="18"/>
                <w:szCs w:val="18"/>
              </w:rPr>
            </w:pPr>
            <w:r w:rsidRPr="002B1A9D">
              <w:rPr>
                <w:rFonts w:asciiTheme="minorHAnsi" w:hAnsiTheme="minorHAnsi"/>
                <w:sz w:val="18"/>
                <w:szCs w:val="18"/>
              </w:rPr>
              <w:t>5</w:t>
            </w:r>
          </w:p>
          <w:p w:rsidR="00771CB7" w:rsidRPr="002B1A9D" w:rsidRDefault="00771CB7" w:rsidP="002B1A9D">
            <w:pPr>
              <w:pStyle w:val="Textoindependiente"/>
              <w:spacing w:before="123"/>
              <w:jc w:val="center"/>
              <w:rPr>
                <w:rFonts w:asciiTheme="minorHAnsi" w:hAnsiTheme="minorHAnsi"/>
                <w:sz w:val="18"/>
                <w:szCs w:val="18"/>
              </w:rPr>
            </w:pPr>
          </w:p>
          <w:p w:rsidR="00771CB7" w:rsidRPr="002B1A9D" w:rsidRDefault="00771CB7" w:rsidP="002B1A9D">
            <w:pPr>
              <w:pStyle w:val="Textoindependiente"/>
              <w:spacing w:before="123"/>
              <w:jc w:val="center"/>
              <w:rPr>
                <w:rFonts w:asciiTheme="minorHAnsi" w:hAnsiTheme="minorHAnsi"/>
                <w:sz w:val="18"/>
                <w:szCs w:val="18"/>
              </w:rPr>
            </w:pPr>
            <w:r w:rsidRPr="002B1A9D">
              <w:rPr>
                <w:rFonts w:asciiTheme="minorHAnsi" w:hAnsiTheme="minorHAnsi"/>
                <w:sz w:val="18"/>
                <w:szCs w:val="18"/>
              </w:rPr>
              <w:t>2</w:t>
            </w:r>
          </w:p>
        </w:tc>
        <w:tc>
          <w:tcPr>
            <w:tcW w:w="1246" w:type="dxa"/>
          </w:tcPr>
          <w:p w:rsidR="00C17CD0" w:rsidRPr="002B1A9D" w:rsidRDefault="00C17CD0" w:rsidP="008E69AB">
            <w:pPr>
              <w:pStyle w:val="Textoindependiente"/>
              <w:spacing w:before="123"/>
              <w:rPr>
                <w:rFonts w:asciiTheme="minorHAnsi" w:hAnsiTheme="minorHAnsi"/>
                <w:sz w:val="18"/>
                <w:szCs w:val="18"/>
              </w:rPr>
            </w:pPr>
          </w:p>
          <w:p w:rsidR="00771CB7" w:rsidRPr="002B1A9D" w:rsidRDefault="00771CB7" w:rsidP="008E69AB">
            <w:pPr>
              <w:pStyle w:val="Textoindependiente"/>
              <w:spacing w:before="123"/>
              <w:rPr>
                <w:rFonts w:asciiTheme="minorHAnsi" w:hAnsiTheme="minorHAnsi"/>
                <w:sz w:val="18"/>
                <w:szCs w:val="18"/>
              </w:rPr>
            </w:pPr>
          </w:p>
          <w:p w:rsidR="00771CB7" w:rsidRPr="002B1A9D" w:rsidRDefault="00771CB7" w:rsidP="008E69AB">
            <w:pPr>
              <w:pStyle w:val="Textoindependiente"/>
              <w:spacing w:before="123"/>
              <w:rPr>
                <w:rFonts w:asciiTheme="minorHAnsi" w:hAnsiTheme="minorHAnsi"/>
                <w:sz w:val="18"/>
                <w:szCs w:val="18"/>
              </w:rPr>
            </w:pPr>
          </w:p>
          <w:p w:rsidR="00771CB7" w:rsidRPr="002B1A9D" w:rsidRDefault="00771CB7" w:rsidP="008E69AB">
            <w:pPr>
              <w:pStyle w:val="Textoindependiente"/>
              <w:spacing w:before="123"/>
              <w:rPr>
                <w:rFonts w:asciiTheme="minorHAnsi" w:hAnsiTheme="minorHAnsi"/>
                <w:sz w:val="18"/>
                <w:szCs w:val="18"/>
              </w:rPr>
            </w:pPr>
          </w:p>
          <w:p w:rsidR="00771CB7" w:rsidRPr="002B1A9D" w:rsidRDefault="00771CB7" w:rsidP="008E69AB">
            <w:pPr>
              <w:pStyle w:val="Textoindependiente"/>
              <w:spacing w:before="123"/>
              <w:rPr>
                <w:rFonts w:asciiTheme="minorHAnsi" w:hAnsiTheme="minorHAnsi"/>
                <w:sz w:val="18"/>
                <w:szCs w:val="18"/>
              </w:rPr>
            </w:pPr>
          </w:p>
          <w:p w:rsidR="00771CB7" w:rsidRPr="002B1A9D" w:rsidRDefault="00771CB7" w:rsidP="008E69AB">
            <w:pPr>
              <w:pStyle w:val="Textoindependiente"/>
              <w:spacing w:before="123"/>
              <w:rPr>
                <w:rFonts w:asciiTheme="minorHAnsi" w:hAnsiTheme="minorHAnsi"/>
                <w:sz w:val="18"/>
                <w:szCs w:val="18"/>
              </w:rPr>
            </w:pPr>
          </w:p>
          <w:p w:rsidR="00771CB7" w:rsidRPr="002B1A9D" w:rsidRDefault="00771CB7" w:rsidP="008E69AB">
            <w:pPr>
              <w:pStyle w:val="Textoindependiente"/>
              <w:spacing w:before="123"/>
              <w:rPr>
                <w:rFonts w:asciiTheme="minorHAnsi" w:hAnsiTheme="minorHAnsi"/>
                <w:sz w:val="18"/>
                <w:szCs w:val="18"/>
              </w:rPr>
            </w:pPr>
          </w:p>
          <w:p w:rsidR="00771CB7" w:rsidRPr="002B1A9D" w:rsidRDefault="00771CB7" w:rsidP="008E69AB">
            <w:pPr>
              <w:pStyle w:val="Textoindependiente"/>
              <w:spacing w:before="123"/>
              <w:rPr>
                <w:rFonts w:asciiTheme="minorHAnsi" w:hAnsiTheme="minorHAnsi"/>
                <w:sz w:val="18"/>
                <w:szCs w:val="18"/>
              </w:rPr>
            </w:pPr>
          </w:p>
        </w:tc>
      </w:tr>
      <w:tr w:rsidR="00771CB7" w:rsidRPr="002B1A9D" w:rsidTr="002B1A9D">
        <w:trPr>
          <w:jc w:val="center"/>
        </w:trPr>
        <w:tc>
          <w:tcPr>
            <w:tcW w:w="7604" w:type="dxa"/>
          </w:tcPr>
          <w:p w:rsidR="00771CB7" w:rsidRPr="002B1A9D" w:rsidRDefault="00771CB7" w:rsidP="008E69AB">
            <w:pPr>
              <w:pStyle w:val="Textoindependiente"/>
              <w:spacing w:before="123"/>
              <w:rPr>
                <w:rFonts w:asciiTheme="minorHAnsi" w:hAnsiTheme="minorHAnsi"/>
                <w:sz w:val="18"/>
                <w:szCs w:val="18"/>
              </w:rPr>
            </w:pPr>
            <w:r w:rsidRPr="002B1A9D">
              <w:rPr>
                <w:rFonts w:asciiTheme="minorHAnsi" w:hAnsiTheme="minorHAnsi"/>
                <w:sz w:val="18"/>
                <w:szCs w:val="18"/>
              </w:rPr>
              <w:t xml:space="preserve">Ejemplos Bases institucionales : correspondencia con el concepto </w:t>
            </w:r>
          </w:p>
        </w:tc>
        <w:tc>
          <w:tcPr>
            <w:tcW w:w="1022" w:type="dxa"/>
          </w:tcPr>
          <w:p w:rsidR="00771CB7" w:rsidRPr="002B1A9D" w:rsidRDefault="00771CB7" w:rsidP="002B1A9D">
            <w:pPr>
              <w:pStyle w:val="Textoindependiente"/>
              <w:spacing w:before="123"/>
              <w:jc w:val="center"/>
              <w:rPr>
                <w:rFonts w:asciiTheme="minorHAnsi" w:hAnsiTheme="minorHAnsi"/>
                <w:sz w:val="18"/>
                <w:szCs w:val="18"/>
              </w:rPr>
            </w:pPr>
            <w:r w:rsidRPr="002B1A9D">
              <w:rPr>
                <w:rFonts w:asciiTheme="minorHAnsi" w:hAnsiTheme="minorHAnsi"/>
                <w:sz w:val="18"/>
                <w:szCs w:val="18"/>
              </w:rPr>
              <w:t>8</w:t>
            </w:r>
          </w:p>
        </w:tc>
        <w:tc>
          <w:tcPr>
            <w:tcW w:w="1246" w:type="dxa"/>
          </w:tcPr>
          <w:p w:rsidR="002B1A9D" w:rsidRPr="002B1A9D" w:rsidRDefault="002B1A9D" w:rsidP="008E69AB">
            <w:pPr>
              <w:pStyle w:val="Textoindependiente"/>
              <w:spacing w:before="123"/>
              <w:rPr>
                <w:rFonts w:asciiTheme="minorHAnsi" w:hAnsiTheme="minorHAnsi"/>
                <w:sz w:val="18"/>
                <w:szCs w:val="18"/>
              </w:rPr>
            </w:pPr>
          </w:p>
        </w:tc>
      </w:tr>
      <w:tr w:rsidR="002B1A9D" w:rsidRPr="002B1A9D" w:rsidTr="002B1A9D">
        <w:trPr>
          <w:jc w:val="center"/>
        </w:trPr>
        <w:tc>
          <w:tcPr>
            <w:tcW w:w="7604" w:type="dxa"/>
          </w:tcPr>
          <w:p w:rsidR="002B1A9D" w:rsidRPr="002B1A9D" w:rsidRDefault="002B1A9D" w:rsidP="002B1A9D">
            <w:pPr>
              <w:pStyle w:val="Textoindependiente"/>
              <w:spacing w:before="123"/>
              <w:jc w:val="right"/>
              <w:rPr>
                <w:rFonts w:ascii="Bodoni MT Black" w:hAnsi="Bodoni MT Black"/>
                <w:sz w:val="18"/>
                <w:szCs w:val="18"/>
              </w:rPr>
            </w:pPr>
            <w:r w:rsidRPr="002B1A9D">
              <w:rPr>
                <w:rFonts w:ascii="Bodoni MT Black" w:hAnsi="Bodoni MT Black"/>
                <w:sz w:val="18"/>
                <w:szCs w:val="18"/>
              </w:rPr>
              <w:t>Total</w:t>
            </w:r>
          </w:p>
        </w:tc>
        <w:tc>
          <w:tcPr>
            <w:tcW w:w="1022" w:type="dxa"/>
          </w:tcPr>
          <w:p w:rsidR="002B1A9D" w:rsidRPr="002B1A9D" w:rsidRDefault="002B1A9D" w:rsidP="002B1A9D">
            <w:pPr>
              <w:pStyle w:val="Textoindependiente"/>
              <w:spacing w:before="123"/>
              <w:jc w:val="center"/>
              <w:rPr>
                <w:rFonts w:asciiTheme="minorHAnsi" w:hAnsiTheme="minorHAnsi"/>
                <w:sz w:val="18"/>
                <w:szCs w:val="18"/>
              </w:rPr>
            </w:pPr>
            <w:r w:rsidRPr="002B1A9D">
              <w:rPr>
                <w:rFonts w:asciiTheme="minorHAnsi" w:hAnsiTheme="minorHAnsi"/>
                <w:sz w:val="18"/>
                <w:szCs w:val="18"/>
              </w:rPr>
              <w:t>47</w:t>
            </w:r>
          </w:p>
        </w:tc>
        <w:tc>
          <w:tcPr>
            <w:tcW w:w="1246" w:type="dxa"/>
          </w:tcPr>
          <w:p w:rsidR="002B1A9D" w:rsidRPr="002B1A9D" w:rsidRDefault="002B1A9D" w:rsidP="008E69AB">
            <w:pPr>
              <w:pStyle w:val="Textoindependiente"/>
              <w:spacing w:before="123"/>
              <w:rPr>
                <w:rFonts w:asciiTheme="minorHAnsi" w:hAnsiTheme="minorHAnsi"/>
                <w:sz w:val="18"/>
                <w:szCs w:val="18"/>
              </w:rPr>
            </w:pPr>
          </w:p>
        </w:tc>
      </w:tr>
    </w:tbl>
    <w:p w:rsidR="00C17CD0" w:rsidRPr="002B1A9D" w:rsidRDefault="00C17CD0" w:rsidP="008E69AB">
      <w:pPr>
        <w:pStyle w:val="Textoindependiente"/>
        <w:spacing w:before="123"/>
        <w:ind w:left="159"/>
        <w:rPr>
          <w:rFonts w:asciiTheme="minorHAnsi" w:hAnsiTheme="minorHAnsi"/>
          <w:sz w:val="18"/>
          <w:szCs w:val="18"/>
        </w:rPr>
      </w:pPr>
    </w:p>
    <w:p w:rsidR="008E69AB" w:rsidRPr="002B1A9D" w:rsidRDefault="008E69AB" w:rsidP="004E0279">
      <w:pPr>
        <w:pStyle w:val="Textoindependiente"/>
        <w:jc w:val="both"/>
        <w:rPr>
          <w:rFonts w:asciiTheme="minorHAnsi" w:hAnsiTheme="minorHAnsi"/>
          <w:b/>
          <w:sz w:val="18"/>
          <w:szCs w:val="18"/>
        </w:rPr>
      </w:pPr>
    </w:p>
    <w:sectPr w:rsidR="008E69AB" w:rsidRPr="002B1A9D" w:rsidSect="00521718">
      <w:pgSz w:w="12240" w:h="15840"/>
      <w:pgMar w:top="568" w:right="1080" w:bottom="1000" w:left="700" w:header="0" w:footer="8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EB" w:rsidRDefault="00D656EB">
      <w:r>
        <w:separator/>
      </w:r>
    </w:p>
  </w:endnote>
  <w:endnote w:type="continuationSeparator" w:id="0">
    <w:p w:rsidR="00D656EB" w:rsidRDefault="00D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EB" w:rsidRDefault="00D656EB">
      <w:r>
        <w:separator/>
      </w:r>
    </w:p>
  </w:footnote>
  <w:footnote w:type="continuationSeparator" w:id="0">
    <w:p w:rsidR="00D656EB" w:rsidRDefault="00D65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2A4C"/>
    <w:multiLevelType w:val="hybridMultilevel"/>
    <w:tmpl w:val="C70A4750"/>
    <w:lvl w:ilvl="0" w:tplc="4A562BE0">
      <w:start w:val="1"/>
      <w:numFmt w:val="upperLetter"/>
      <w:lvlText w:val="%1)"/>
      <w:lvlJc w:val="left"/>
      <w:pPr>
        <w:ind w:left="345" w:hanging="346"/>
      </w:pPr>
      <w:rPr>
        <w:rFonts w:ascii="Verdana" w:eastAsia="Verdana" w:hAnsi="Verdana" w:cs="Verdana" w:hint="default"/>
        <w:spacing w:val="-2"/>
        <w:w w:val="100"/>
        <w:sz w:val="22"/>
        <w:szCs w:val="22"/>
        <w:lang w:val="es-ES" w:eastAsia="es-ES" w:bidi="es-ES"/>
      </w:rPr>
    </w:lvl>
    <w:lvl w:ilvl="1" w:tplc="91F4B702">
      <w:numFmt w:val="bullet"/>
      <w:lvlText w:val="•"/>
      <w:lvlJc w:val="left"/>
      <w:pPr>
        <w:ind w:left="884" w:hanging="346"/>
      </w:pPr>
      <w:rPr>
        <w:rFonts w:hint="default"/>
        <w:lang w:val="es-ES" w:eastAsia="es-ES" w:bidi="es-ES"/>
      </w:rPr>
    </w:lvl>
    <w:lvl w:ilvl="2" w:tplc="58CAA332">
      <w:numFmt w:val="bullet"/>
      <w:lvlText w:val="•"/>
      <w:lvlJc w:val="left"/>
      <w:pPr>
        <w:ind w:left="1428" w:hanging="346"/>
      </w:pPr>
      <w:rPr>
        <w:rFonts w:hint="default"/>
        <w:lang w:val="es-ES" w:eastAsia="es-ES" w:bidi="es-ES"/>
      </w:rPr>
    </w:lvl>
    <w:lvl w:ilvl="3" w:tplc="26CEF5BC">
      <w:numFmt w:val="bullet"/>
      <w:lvlText w:val="•"/>
      <w:lvlJc w:val="left"/>
      <w:pPr>
        <w:ind w:left="1972" w:hanging="346"/>
      </w:pPr>
      <w:rPr>
        <w:rFonts w:hint="default"/>
        <w:lang w:val="es-ES" w:eastAsia="es-ES" w:bidi="es-ES"/>
      </w:rPr>
    </w:lvl>
    <w:lvl w:ilvl="4" w:tplc="BA0E446E">
      <w:numFmt w:val="bullet"/>
      <w:lvlText w:val="•"/>
      <w:lvlJc w:val="left"/>
      <w:pPr>
        <w:ind w:left="2516" w:hanging="346"/>
      </w:pPr>
      <w:rPr>
        <w:rFonts w:hint="default"/>
        <w:lang w:val="es-ES" w:eastAsia="es-ES" w:bidi="es-ES"/>
      </w:rPr>
    </w:lvl>
    <w:lvl w:ilvl="5" w:tplc="BD8E8C6A">
      <w:numFmt w:val="bullet"/>
      <w:lvlText w:val="•"/>
      <w:lvlJc w:val="left"/>
      <w:pPr>
        <w:ind w:left="3061" w:hanging="346"/>
      </w:pPr>
      <w:rPr>
        <w:rFonts w:hint="default"/>
        <w:lang w:val="es-ES" w:eastAsia="es-ES" w:bidi="es-ES"/>
      </w:rPr>
    </w:lvl>
    <w:lvl w:ilvl="6" w:tplc="69D2FCE4">
      <w:numFmt w:val="bullet"/>
      <w:lvlText w:val="•"/>
      <w:lvlJc w:val="left"/>
      <w:pPr>
        <w:ind w:left="3605" w:hanging="346"/>
      </w:pPr>
      <w:rPr>
        <w:rFonts w:hint="default"/>
        <w:lang w:val="es-ES" w:eastAsia="es-ES" w:bidi="es-ES"/>
      </w:rPr>
    </w:lvl>
    <w:lvl w:ilvl="7" w:tplc="82406886">
      <w:numFmt w:val="bullet"/>
      <w:lvlText w:val="•"/>
      <w:lvlJc w:val="left"/>
      <w:pPr>
        <w:ind w:left="4149" w:hanging="346"/>
      </w:pPr>
      <w:rPr>
        <w:rFonts w:hint="default"/>
        <w:lang w:val="es-ES" w:eastAsia="es-ES" w:bidi="es-ES"/>
      </w:rPr>
    </w:lvl>
    <w:lvl w:ilvl="8" w:tplc="411E8326">
      <w:numFmt w:val="bullet"/>
      <w:lvlText w:val="•"/>
      <w:lvlJc w:val="left"/>
      <w:pPr>
        <w:ind w:left="4693" w:hanging="346"/>
      </w:pPr>
      <w:rPr>
        <w:rFonts w:hint="default"/>
        <w:lang w:val="es-ES" w:eastAsia="es-ES" w:bidi="es-ES"/>
      </w:rPr>
    </w:lvl>
  </w:abstractNum>
  <w:abstractNum w:abstractNumId="1">
    <w:nsid w:val="03B32BA4"/>
    <w:multiLevelType w:val="hybridMultilevel"/>
    <w:tmpl w:val="00A05A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70D293F"/>
    <w:multiLevelType w:val="hybridMultilevel"/>
    <w:tmpl w:val="03E4B73E"/>
    <w:lvl w:ilvl="0" w:tplc="61A6A7EC">
      <w:start w:val="1"/>
      <w:numFmt w:val="upperLetter"/>
      <w:lvlText w:val="%1)"/>
      <w:lvlJc w:val="left"/>
      <w:pPr>
        <w:ind w:left="345" w:hanging="346"/>
      </w:pPr>
      <w:rPr>
        <w:rFonts w:ascii="Verdana" w:eastAsia="Verdana" w:hAnsi="Verdana" w:cs="Verdana" w:hint="default"/>
        <w:spacing w:val="-2"/>
        <w:w w:val="100"/>
        <w:sz w:val="22"/>
        <w:szCs w:val="22"/>
        <w:lang w:val="es-ES" w:eastAsia="es-ES" w:bidi="es-ES"/>
      </w:rPr>
    </w:lvl>
    <w:lvl w:ilvl="1" w:tplc="84286AB0">
      <w:numFmt w:val="bullet"/>
      <w:lvlText w:val="•"/>
      <w:lvlJc w:val="left"/>
      <w:pPr>
        <w:ind w:left="463" w:hanging="346"/>
      </w:pPr>
      <w:rPr>
        <w:rFonts w:hint="default"/>
        <w:lang w:val="es-ES" w:eastAsia="es-ES" w:bidi="es-ES"/>
      </w:rPr>
    </w:lvl>
    <w:lvl w:ilvl="2" w:tplc="6DFE19FA">
      <w:numFmt w:val="bullet"/>
      <w:lvlText w:val="•"/>
      <w:lvlJc w:val="left"/>
      <w:pPr>
        <w:ind w:left="586" w:hanging="346"/>
      </w:pPr>
      <w:rPr>
        <w:rFonts w:hint="default"/>
        <w:lang w:val="es-ES" w:eastAsia="es-ES" w:bidi="es-ES"/>
      </w:rPr>
    </w:lvl>
    <w:lvl w:ilvl="3" w:tplc="E026B0C4">
      <w:numFmt w:val="bullet"/>
      <w:lvlText w:val="•"/>
      <w:lvlJc w:val="left"/>
      <w:pPr>
        <w:ind w:left="709" w:hanging="346"/>
      </w:pPr>
      <w:rPr>
        <w:rFonts w:hint="default"/>
        <w:lang w:val="es-ES" w:eastAsia="es-ES" w:bidi="es-ES"/>
      </w:rPr>
    </w:lvl>
    <w:lvl w:ilvl="4" w:tplc="0234D74C">
      <w:numFmt w:val="bullet"/>
      <w:lvlText w:val="•"/>
      <w:lvlJc w:val="left"/>
      <w:pPr>
        <w:ind w:left="832" w:hanging="346"/>
      </w:pPr>
      <w:rPr>
        <w:rFonts w:hint="default"/>
        <w:lang w:val="es-ES" w:eastAsia="es-ES" w:bidi="es-ES"/>
      </w:rPr>
    </w:lvl>
    <w:lvl w:ilvl="5" w:tplc="26F018FE">
      <w:numFmt w:val="bullet"/>
      <w:lvlText w:val="•"/>
      <w:lvlJc w:val="left"/>
      <w:pPr>
        <w:ind w:left="956" w:hanging="346"/>
      </w:pPr>
      <w:rPr>
        <w:rFonts w:hint="default"/>
        <w:lang w:val="es-ES" w:eastAsia="es-ES" w:bidi="es-ES"/>
      </w:rPr>
    </w:lvl>
    <w:lvl w:ilvl="6" w:tplc="4836ACC4">
      <w:numFmt w:val="bullet"/>
      <w:lvlText w:val="•"/>
      <w:lvlJc w:val="left"/>
      <w:pPr>
        <w:ind w:left="1079" w:hanging="346"/>
      </w:pPr>
      <w:rPr>
        <w:rFonts w:hint="default"/>
        <w:lang w:val="es-ES" w:eastAsia="es-ES" w:bidi="es-ES"/>
      </w:rPr>
    </w:lvl>
    <w:lvl w:ilvl="7" w:tplc="8D686190">
      <w:numFmt w:val="bullet"/>
      <w:lvlText w:val="•"/>
      <w:lvlJc w:val="left"/>
      <w:pPr>
        <w:ind w:left="1202" w:hanging="346"/>
      </w:pPr>
      <w:rPr>
        <w:rFonts w:hint="default"/>
        <w:lang w:val="es-ES" w:eastAsia="es-ES" w:bidi="es-ES"/>
      </w:rPr>
    </w:lvl>
    <w:lvl w:ilvl="8" w:tplc="2B444502">
      <w:numFmt w:val="bullet"/>
      <w:lvlText w:val="•"/>
      <w:lvlJc w:val="left"/>
      <w:pPr>
        <w:ind w:left="1325" w:hanging="346"/>
      </w:pPr>
      <w:rPr>
        <w:rFonts w:hint="default"/>
        <w:lang w:val="es-ES" w:eastAsia="es-ES" w:bidi="es-ES"/>
      </w:rPr>
    </w:lvl>
  </w:abstractNum>
  <w:abstractNum w:abstractNumId="3">
    <w:nsid w:val="0A0C24BE"/>
    <w:multiLevelType w:val="hybridMultilevel"/>
    <w:tmpl w:val="724681B6"/>
    <w:lvl w:ilvl="0" w:tplc="AC944392">
      <w:start w:val="1"/>
      <w:numFmt w:val="upperLetter"/>
      <w:lvlText w:val="%1)"/>
      <w:lvlJc w:val="left"/>
      <w:pPr>
        <w:ind w:left="345" w:hanging="346"/>
      </w:pPr>
      <w:rPr>
        <w:rFonts w:ascii="Verdana" w:eastAsia="Verdana" w:hAnsi="Verdana" w:cs="Verdana" w:hint="default"/>
        <w:spacing w:val="-2"/>
        <w:w w:val="100"/>
        <w:sz w:val="22"/>
        <w:szCs w:val="22"/>
        <w:lang w:val="es-ES" w:eastAsia="es-ES" w:bidi="es-ES"/>
      </w:rPr>
    </w:lvl>
    <w:lvl w:ilvl="1" w:tplc="9E14F238">
      <w:numFmt w:val="bullet"/>
      <w:lvlText w:val="•"/>
      <w:lvlJc w:val="left"/>
      <w:pPr>
        <w:ind w:left="786" w:hanging="346"/>
      </w:pPr>
      <w:rPr>
        <w:rFonts w:hint="default"/>
        <w:lang w:val="es-ES" w:eastAsia="es-ES" w:bidi="es-ES"/>
      </w:rPr>
    </w:lvl>
    <w:lvl w:ilvl="2" w:tplc="EA3A30C4">
      <w:numFmt w:val="bullet"/>
      <w:lvlText w:val="•"/>
      <w:lvlJc w:val="left"/>
      <w:pPr>
        <w:ind w:left="1233" w:hanging="346"/>
      </w:pPr>
      <w:rPr>
        <w:rFonts w:hint="default"/>
        <w:lang w:val="es-ES" w:eastAsia="es-ES" w:bidi="es-ES"/>
      </w:rPr>
    </w:lvl>
    <w:lvl w:ilvl="3" w:tplc="475885F2">
      <w:numFmt w:val="bullet"/>
      <w:lvlText w:val="•"/>
      <w:lvlJc w:val="left"/>
      <w:pPr>
        <w:ind w:left="1680" w:hanging="346"/>
      </w:pPr>
      <w:rPr>
        <w:rFonts w:hint="default"/>
        <w:lang w:val="es-ES" w:eastAsia="es-ES" w:bidi="es-ES"/>
      </w:rPr>
    </w:lvl>
    <w:lvl w:ilvl="4" w:tplc="33BC4314">
      <w:numFmt w:val="bullet"/>
      <w:lvlText w:val="•"/>
      <w:lvlJc w:val="left"/>
      <w:pPr>
        <w:ind w:left="2127" w:hanging="346"/>
      </w:pPr>
      <w:rPr>
        <w:rFonts w:hint="default"/>
        <w:lang w:val="es-ES" w:eastAsia="es-ES" w:bidi="es-ES"/>
      </w:rPr>
    </w:lvl>
    <w:lvl w:ilvl="5" w:tplc="BAB89416">
      <w:numFmt w:val="bullet"/>
      <w:lvlText w:val="•"/>
      <w:lvlJc w:val="left"/>
      <w:pPr>
        <w:ind w:left="2574" w:hanging="346"/>
      </w:pPr>
      <w:rPr>
        <w:rFonts w:hint="default"/>
        <w:lang w:val="es-ES" w:eastAsia="es-ES" w:bidi="es-ES"/>
      </w:rPr>
    </w:lvl>
    <w:lvl w:ilvl="6" w:tplc="9298345E">
      <w:numFmt w:val="bullet"/>
      <w:lvlText w:val="•"/>
      <w:lvlJc w:val="left"/>
      <w:pPr>
        <w:ind w:left="3021" w:hanging="346"/>
      </w:pPr>
      <w:rPr>
        <w:rFonts w:hint="default"/>
        <w:lang w:val="es-ES" w:eastAsia="es-ES" w:bidi="es-ES"/>
      </w:rPr>
    </w:lvl>
    <w:lvl w:ilvl="7" w:tplc="4F3076D0">
      <w:numFmt w:val="bullet"/>
      <w:lvlText w:val="•"/>
      <w:lvlJc w:val="left"/>
      <w:pPr>
        <w:ind w:left="3468" w:hanging="346"/>
      </w:pPr>
      <w:rPr>
        <w:rFonts w:hint="default"/>
        <w:lang w:val="es-ES" w:eastAsia="es-ES" w:bidi="es-ES"/>
      </w:rPr>
    </w:lvl>
    <w:lvl w:ilvl="8" w:tplc="93B638DE">
      <w:numFmt w:val="bullet"/>
      <w:lvlText w:val="•"/>
      <w:lvlJc w:val="left"/>
      <w:pPr>
        <w:ind w:left="3915" w:hanging="346"/>
      </w:pPr>
      <w:rPr>
        <w:rFonts w:hint="default"/>
        <w:lang w:val="es-ES" w:eastAsia="es-ES" w:bidi="es-ES"/>
      </w:rPr>
    </w:lvl>
  </w:abstractNum>
  <w:abstractNum w:abstractNumId="4">
    <w:nsid w:val="17E27DAD"/>
    <w:multiLevelType w:val="hybridMultilevel"/>
    <w:tmpl w:val="680AAEA8"/>
    <w:lvl w:ilvl="0" w:tplc="F7E0E61C">
      <w:numFmt w:val="bullet"/>
      <w:lvlText w:val="-"/>
      <w:lvlJc w:val="left"/>
      <w:pPr>
        <w:ind w:left="1292" w:hanging="452"/>
      </w:pPr>
      <w:rPr>
        <w:rFonts w:ascii="Times New Roman" w:eastAsia="Times New Roman" w:hAnsi="Times New Roman" w:cs="Times New Roman" w:hint="default"/>
        <w:w w:val="100"/>
        <w:sz w:val="22"/>
        <w:szCs w:val="22"/>
        <w:lang w:val="es-ES" w:eastAsia="es-ES" w:bidi="es-ES"/>
      </w:rPr>
    </w:lvl>
    <w:lvl w:ilvl="1" w:tplc="844CB7E6">
      <w:numFmt w:val="bullet"/>
      <w:lvlText w:val="•"/>
      <w:lvlJc w:val="left"/>
      <w:pPr>
        <w:ind w:left="1599" w:hanging="336"/>
      </w:pPr>
      <w:rPr>
        <w:rFonts w:ascii="Verdana" w:eastAsia="Verdana" w:hAnsi="Verdana" w:cs="Verdana" w:hint="default"/>
        <w:w w:val="100"/>
        <w:sz w:val="22"/>
        <w:szCs w:val="22"/>
        <w:lang w:val="es-ES" w:eastAsia="es-ES" w:bidi="es-ES"/>
      </w:rPr>
    </w:lvl>
    <w:lvl w:ilvl="2" w:tplc="78D63AB4">
      <w:numFmt w:val="bullet"/>
      <w:lvlText w:val="•"/>
      <w:lvlJc w:val="left"/>
      <w:pPr>
        <w:ind w:left="2584" w:hanging="336"/>
      </w:pPr>
      <w:rPr>
        <w:rFonts w:hint="default"/>
        <w:lang w:val="es-ES" w:eastAsia="es-ES" w:bidi="es-ES"/>
      </w:rPr>
    </w:lvl>
    <w:lvl w:ilvl="3" w:tplc="9258BA5E">
      <w:numFmt w:val="bullet"/>
      <w:lvlText w:val="•"/>
      <w:lvlJc w:val="left"/>
      <w:pPr>
        <w:ind w:left="3568" w:hanging="336"/>
      </w:pPr>
      <w:rPr>
        <w:rFonts w:hint="default"/>
        <w:lang w:val="es-ES" w:eastAsia="es-ES" w:bidi="es-ES"/>
      </w:rPr>
    </w:lvl>
    <w:lvl w:ilvl="4" w:tplc="1718461A">
      <w:numFmt w:val="bullet"/>
      <w:lvlText w:val="•"/>
      <w:lvlJc w:val="left"/>
      <w:pPr>
        <w:ind w:left="4553" w:hanging="336"/>
      </w:pPr>
      <w:rPr>
        <w:rFonts w:hint="default"/>
        <w:lang w:val="es-ES" w:eastAsia="es-ES" w:bidi="es-ES"/>
      </w:rPr>
    </w:lvl>
    <w:lvl w:ilvl="5" w:tplc="B0A436C0">
      <w:numFmt w:val="bullet"/>
      <w:lvlText w:val="•"/>
      <w:lvlJc w:val="left"/>
      <w:pPr>
        <w:ind w:left="5537" w:hanging="336"/>
      </w:pPr>
      <w:rPr>
        <w:rFonts w:hint="default"/>
        <w:lang w:val="es-ES" w:eastAsia="es-ES" w:bidi="es-ES"/>
      </w:rPr>
    </w:lvl>
    <w:lvl w:ilvl="6" w:tplc="C390EB7A">
      <w:numFmt w:val="bullet"/>
      <w:lvlText w:val="•"/>
      <w:lvlJc w:val="left"/>
      <w:pPr>
        <w:ind w:left="6522" w:hanging="336"/>
      </w:pPr>
      <w:rPr>
        <w:rFonts w:hint="default"/>
        <w:lang w:val="es-ES" w:eastAsia="es-ES" w:bidi="es-ES"/>
      </w:rPr>
    </w:lvl>
    <w:lvl w:ilvl="7" w:tplc="3BFEDF8C">
      <w:numFmt w:val="bullet"/>
      <w:lvlText w:val="•"/>
      <w:lvlJc w:val="left"/>
      <w:pPr>
        <w:ind w:left="7506" w:hanging="336"/>
      </w:pPr>
      <w:rPr>
        <w:rFonts w:hint="default"/>
        <w:lang w:val="es-ES" w:eastAsia="es-ES" w:bidi="es-ES"/>
      </w:rPr>
    </w:lvl>
    <w:lvl w:ilvl="8" w:tplc="AFF6EB8E">
      <w:numFmt w:val="bullet"/>
      <w:lvlText w:val="•"/>
      <w:lvlJc w:val="left"/>
      <w:pPr>
        <w:ind w:left="8491" w:hanging="336"/>
      </w:pPr>
      <w:rPr>
        <w:rFonts w:hint="default"/>
        <w:lang w:val="es-ES" w:eastAsia="es-ES" w:bidi="es-ES"/>
      </w:rPr>
    </w:lvl>
  </w:abstractNum>
  <w:abstractNum w:abstractNumId="5">
    <w:nsid w:val="227640BD"/>
    <w:multiLevelType w:val="hybridMultilevel"/>
    <w:tmpl w:val="C5E80DB8"/>
    <w:lvl w:ilvl="0" w:tplc="340A0001">
      <w:start w:val="1"/>
      <w:numFmt w:val="bullet"/>
      <w:lvlText w:val=""/>
      <w:lvlJc w:val="left"/>
      <w:pPr>
        <w:ind w:left="1594" w:hanging="360"/>
      </w:pPr>
      <w:rPr>
        <w:rFonts w:ascii="Symbol" w:hAnsi="Symbol" w:hint="default"/>
      </w:rPr>
    </w:lvl>
    <w:lvl w:ilvl="1" w:tplc="340A0003" w:tentative="1">
      <w:start w:val="1"/>
      <w:numFmt w:val="bullet"/>
      <w:lvlText w:val="o"/>
      <w:lvlJc w:val="left"/>
      <w:pPr>
        <w:ind w:left="2314" w:hanging="360"/>
      </w:pPr>
      <w:rPr>
        <w:rFonts w:ascii="Courier New" w:hAnsi="Courier New" w:cs="Courier New" w:hint="default"/>
      </w:rPr>
    </w:lvl>
    <w:lvl w:ilvl="2" w:tplc="340A0005" w:tentative="1">
      <w:start w:val="1"/>
      <w:numFmt w:val="bullet"/>
      <w:lvlText w:val=""/>
      <w:lvlJc w:val="left"/>
      <w:pPr>
        <w:ind w:left="3034" w:hanging="360"/>
      </w:pPr>
      <w:rPr>
        <w:rFonts w:ascii="Wingdings" w:hAnsi="Wingdings" w:hint="default"/>
      </w:rPr>
    </w:lvl>
    <w:lvl w:ilvl="3" w:tplc="340A0001" w:tentative="1">
      <w:start w:val="1"/>
      <w:numFmt w:val="bullet"/>
      <w:lvlText w:val=""/>
      <w:lvlJc w:val="left"/>
      <w:pPr>
        <w:ind w:left="3754" w:hanging="360"/>
      </w:pPr>
      <w:rPr>
        <w:rFonts w:ascii="Symbol" w:hAnsi="Symbol" w:hint="default"/>
      </w:rPr>
    </w:lvl>
    <w:lvl w:ilvl="4" w:tplc="340A0003" w:tentative="1">
      <w:start w:val="1"/>
      <w:numFmt w:val="bullet"/>
      <w:lvlText w:val="o"/>
      <w:lvlJc w:val="left"/>
      <w:pPr>
        <w:ind w:left="4474" w:hanging="360"/>
      </w:pPr>
      <w:rPr>
        <w:rFonts w:ascii="Courier New" w:hAnsi="Courier New" w:cs="Courier New" w:hint="default"/>
      </w:rPr>
    </w:lvl>
    <w:lvl w:ilvl="5" w:tplc="340A0005" w:tentative="1">
      <w:start w:val="1"/>
      <w:numFmt w:val="bullet"/>
      <w:lvlText w:val=""/>
      <w:lvlJc w:val="left"/>
      <w:pPr>
        <w:ind w:left="5194" w:hanging="360"/>
      </w:pPr>
      <w:rPr>
        <w:rFonts w:ascii="Wingdings" w:hAnsi="Wingdings" w:hint="default"/>
      </w:rPr>
    </w:lvl>
    <w:lvl w:ilvl="6" w:tplc="340A0001" w:tentative="1">
      <w:start w:val="1"/>
      <w:numFmt w:val="bullet"/>
      <w:lvlText w:val=""/>
      <w:lvlJc w:val="left"/>
      <w:pPr>
        <w:ind w:left="5914" w:hanging="360"/>
      </w:pPr>
      <w:rPr>
        <w:rFonts w:ascii="Symbol" w:hAnsi="Symbol" w:hint="default"/>
      </w:rPr>
    </w:lvl>
    <w:lvl w:ilvl="7" w:tplc="340A0003" w:tentative="1">
      <w:start w:val="1"/>
      <w:numFmt w:val="bullet"/>
      <w:lvlText w:val="o"/>
      <w:lvlJc w:val="left"/>
      <w:pPr>
        <w:ind w:left="6634" w:hanging="360"/>
      </w:pPr>
      <w:rPr>
        <w:rFonts w:ascii="Courier New" w:hAnsi="Courier New" w:cs="Courier New" w:hint="default"/>
      </w:rPr>
    </w:lvl>
    <w:lvl w:ilvl="8" w:tplc="340A0005" w:tentative="1">
      <w:start w:val="1"/>
      <w:numFmt w:val="bullet"/>
      <w:lvlText w:val=""/>
      <w:lvlJc w:val="left"/>
      <w:pPr>
        <w:ind w:left="7354" w:hanging="360"/>
      </w:pPr>
      <w:rPr>
        <w:rFonts w:ascii="Wingdings" w:hAnsi="Wingdings" w:hint="default"/>
      </w:rPr>
    </w:lvl>
  </w:abstractNum>
  <w:abstractNum w:abstractNumId="6">
    <w:nsid w:val="2B8F38C6"/>
    <w:multiLevelType w:val="hybridMultilevel"/>
    <w:tmpl w:val="80C8EC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E2215AD"/>
    <w:multiLevelType w:val="hybridMultilevel"/>
    <w:tmpl w:val="8E003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F093655"/>
    <w:multiLevelType w:val="hybridMultilevel"/>
    <w:tmpl w:val="5866B5DE"/>
    <w:lvl w:ilvl="0" w:tplc="B4826854">
      <w:start w:val="1"/>
      <w:numFmt w:val="upperLetter"/>
      <w:lvlText w:val="%1)"/>
      <w:lvlJc w:val="left"/>
      <w:pPr>
        <w:ind w:left="345" w:hanging="346"/>
      </w:pPr>
      <w:rPr>
        <w:rFonts w:ascii="Verdana" w:eastAsia="Verdana" w:hAnsi="Verdana" w:cs="Verdana" w:hint="default"/>
        <w:spacing w:val="-2"/>
        <w:w w:val="100"/>
        <w:sz w:val="22"/>
        <w:szCs w:val="22"/>
        <w:lang w:val="es-ES" w:eastAsia="es-ES" w:bidi="es-ES"/>
      </w:rPr>
    </w:lvl>
    <w:lvl w:ilvl="1" w:tplc="B426B98C">
      <w:numFmt w:val="bullet"/>
      <w:lvlText w:val="•"/>
      <w:lvlJc w:val="left"/>
      <w:pPr>
        <w:ind w:left="463" w:hanging="346"/>
      </w:pPr>
      <w:rPr>
        <w:rFonts w:hint="default"/>
        <w:lang w:val="es-ES" w:eastAsia="es-ES" w:bidi="es-ES"/>
      </w:rPr>
    </w:lvl>
    <w:lvl w:ilvl="2" w:tplc="BE82176C">
      <w:numFmt w:val="bullet"/>
      <w:lvlText w:val="•"/>
      <w:lvlJc w:val="left"/>
      <w:pPr>
        <w:ind w:left="586" w:hanging="346"/>
      </w:pPr>
      <w:rPr>
        <w:rFonts w:hint="default"/>
        <w:lang w:val="es-ES" w:eastAsia="es-ES" w:bidi="es-ES"/>
      </w:rPr>
    </w:lvl>
    <w:lvl w:ilvl="3" w:tplc="0504B984">
      <w:numFmt w:val="bullet"/>
      <w:lvlText w:val="•"/>
      <w:lvlJc w:val="left"/>
      <w:pPr>
        <w:ind w:left="709" w:hanging="346"/>
      </w:pPr>
      <w:rPr>
        <w:rFonts w:hint="default"/>
        <w:lang w:val="es-ES" w:eastAsia="es-ES" w:bidi="es-ES"/>
      </w:rPr>
    </w:lvl>
    <w:lvl w:ilvl="4" w:tplc="A266BD1E">
      <w:numFmt w:val="bullet"/>
      <w:lvlText w:val="•"/>
      <w:lvlJc w:val="left"/>
      <w:pPr>
        <w:ind w:left="832" w:hanging="346"/>
      </w:pPr>
      <w:rPr>
        <w:rFonts w:hint="default"/>
        <w:lang w:val="es-ES" w:eastAsia="es-ES" w:bidi="es-ES"/>
      </w:rPr>
    </w:lvl>
    <w:lvl w:ilvl="5" w:tplc="A66619CE">
      <w:numFmt w:val="bullet"/>
      <w:lvlText w:val="•"/>
      <w:lvlJc w:val="left"/>
      <w:pPr>
        <w:ind w:left="956" w:hanging="346"/>
      </w:pPr>
      <w:rPr>
        <w:rFonts w:hint="default"/>
        <w:lang w:val="es-ES" w:eastAsia="es-ES" w:bidi="es-ES"/>
      </w:rPr>
    </w:lvl>
    <w:lvl w:ilvl="6" w:tplc="4404DCA0">
      <w:numFmt w:val="bullet"/>
      <w:lvlText w:val="•"/>
      <w:lvlJc w:val="left"/>
      <w:pPr>
        <w:ind w:left="1079" w:hanging="346"/>
      </w:pPr>
      <w:rPr>
        <w:rFonts w:hint="default"/>
        <w:lang w:val="es-ES" w:eastAsia="es-ES" w:bidi="es-ES"/>
      </w:rPr>
    </w:lvl>
    <w:lvl w:ilvl="7" w:tplc="7B1A19A2">
      <w:numFmt w:val="bullet"/>
      <w:lvlText w:val="•"/>
      <w:lvlJc w:val="left"/>
      <w:pPr>
        <w:ind w:left="1202" w:hanging="346"/>
      </w:pPr>
      <w:rPr>
        <w:rFonts w:hint="default"/>
        <w:lang w:val="es-ES" w:eastAsia="es-ES" w:bidi="es-ES"/>
      </w:rPr>
    </w:lvl>
    <w:lvl w:ilvl="8" w:tplc="E618E0B8">
      <w:numFmt w:val="bullet"/>
      <w:lvlText w:val="•"/>
      <w:lvlJc w:val="left"/>
      <w:pPr>
        <w:ind w:left="1325" w:hanging="346"/>
      </w:pPr>
      <w:rPr>
        <w:rFonts w:hint="default"/>
        <w:lang w:val="es-ES" w:eastAsia="es-ES" w:bidi="es-ES"/>
      </w:rPr>
    </w:lvl>
  </w:abstractNum>
  <w:abstractNum w:abstractNumId="9">
    <w:nsid w:val="36290E79"/>
    <w:multiLevelType w:val="hybridMultilevel"/>
    <w:tmpl w:val="F4308D24"/>
    <w:lvl w:ilvl="0" w:tplc="3EAEE6CE">
      <w:start w:val="1"/>
      <w:numFmt w:val="upperLetter"/>
      <w:lvlText w:val="%1)"/>
      <w:lvlJc w:val="left"/>
      <w:pPr>
        <w:ind w:left="345" w:hanging="346"/>
      </w:pPr>
      <w:rPr>
        <w:rFonts w:ascii="Verdana" w:eastAsia="Verdana" w:hAnsi="Verdana" w:cs="Verdana" w:hint="default"/>
        <w:spacing w:val="-2"/>
        <w:w w:val="100"/>
        <w:sz w:val="22"/>
        <w:szCs w:val="22"/>
        <w:lang w:val="es-ES" w:eastAsia="es-ES" w:bidi="es-ES"/>
      </w:rPr>
    </w:lvl>
    <w:lvl w:ilvl="1" w:tplc="2E4445E6">
      <w:numFmt w:val="bullet"/>
      <w:lvlText w:val="•"/>
      <w:lvlJc w:val="left"/>
      <w:pPr>
        <w:ind w:left="616" w:hanging="346"/>
      </w:pPr>
      <w:rPr>
        <w:rFonts w:hint="default"/>
        <w:lang w:val="es-ES" w:eastAsia="es-ES" w:bidi="es-ES"/>
      </w:rPr>
    </w:lvl>
    <w:lvl w:ilvl="2" w:tplc="E7F09A9C">
      <w:numFmt w:val="bullet"/>
      <w:lvlText w:val="•"/>
      <w:lvlJc w:val="left"/>
      <w:pPr>
        <w:ind w:left="892" w:hanging="346"/>
      </w:pPr>
      <w:rPr>
        <w:rFonts w:hint="default"/>
        <w:lang w:val="es-ES" w:eastAsia="es-ES" w:bidi="es-ES"/>
      </w:rPr>
    </w:lvl>
    <w:lvl w:ilvl="3" w:tplc="CD943BCC">
      <w:numFmt w:val="bullet"/>
      <w:lvlText w:val="•"/>
      <w:lvlJc w:val="left"/>
      <w:pPr>
        <w:ind w:left="1168" w:hanging="346"/>
      </w:pPr>
      <w:rPr>
        <w:rFonts w:hint="default"/>
        <w:lang w:val="es-ES" w:eastAsia="es-ES" w:bidi="es-ES"/>
      </w:rPr>
    </w:lvl>
    <w:lvl w:ilvl="4" w:tplc="680CF632">
      <w:numFmt w:val="bullet"/>
      <w:lvlText w:val="•"/>
      <w:lvlJc w:val="left"/>
      <w:pPr>
        <w:ind w:left="1444" w:hanging="346"/>
      </w:pPr>
      <w:rPr>
        <w:rFonts w:hint="default"/>
        <w:lang w:val="es-ES" w:eastAsia="es-ES" w:bidi="es-ES"/>
      </w:rPr>
    </w:lvl>
    <w:lvl w:ilvl="5" w:tplc="6CF68ED2">
      <w:numFmt w:val="bullet"/>
      <w:lvlText w:val="•"/>
      <w:lvlJc w:val="left"/>
      <w:pPr>
        <w:ind w:left="1720" w:hanging="346"/>
      </w:pPr>
      <w:rPr>
        <w:rFonts w:hint="default"/>
        <w:lang w:val="es-ES" w:eastAsia="es-ES" w:bidi="es-ES"/>
      </w:rPr>
    </w:lvl>
    <w:lvl w:ilvl="6" w:tplc="731086BA">
      <w:numFmt w:val="bullet"/>
      <w:lvlText w:val="•"/>
      <w:lvlJc w:val="left"/>
      <w:pPr>
        <w:ind w:left="1996" w:hanging="346"/>
      </w:pPr>
      <w:rPr>
        <w:rFonts w:hint="default"/>
        <w:lang w:val="es-ES" w:eastAsia="es-ES" w:bidi="es-ES"/>
      </w:rPr>
    </w:lvl>
    <w:lvl w:ilvl="7" w:tplc="2A2C640C">
      <w:numFmt w:val="bullet"/>
      <w:lvlText w:val="•"/>
      <w:lvlJc w:val="left"/>
      <w:pPr>
        <w:ind w:left="2272" w:hanging="346"/>
      </w:pPr>
      <w:rPr>
        <w:rFonts w:hint="default"/>
        <w:lang w:val="es-ES" w:eastAsia="es-ES" w:bidi="es-ES"/>
      </w:rPr>
    </w:lvl>
    <w:lvl w:ilvl="8" w:tplc="A6489E76">
      <w:numFmt w:val="bullet"/>
      <w:lvlText w:val="•"/>
      <w:lvlJc w:val="left"/>
      <w:pPr>
        <w:ind w:left="2548" w:hanging="346"/>
      </w:pPr>
      <w:rPr>
        <w:rFonts w:hint="default"/>
        <w:lang w:val="es-ES" w:eastAsia="es-ES" w:bidi="es-ES"/>
      </w:rPr>
    </w:lvl>
  </w:abstractNum>
  <w:abstractNum w:abstractNumId="10">
    <w:nsid w:val="37FE3BDE"/>
    <w:multiLevelType w:val="hybridMultilevel"/>
    <w:tmpl w:val="CFA465A8"/>
    <w:lvl w:ilvl="0" w:tplc="4DB457F4">
      <w:start w:val="1"/>
      <w:numFmt w:val="upperLetter"/>
      <w:lvlText w:val="%1)"/>
      <w:lvlJc w:val="left"/>
      <w:pPr>
        <w:ind w:left="345" w:hanging="346"/>
      </w:pPr>
      <w:rPr>
        <w:rFonts w:ascii="Verdana" w:eastAsia="Verdana" w:hAnsi="Verdana" w:cs="Verdana" w:hint="default"/>
        <w:spacing w:val="-2"/>
        <w:w w:val="100"/>
        <w:sz w:val="22"/>
        <w:szCs w:val="22"/>
        <w:lang w:val="es-ES" w:eastAsia="es-ES" w:bidi="es-ES"/>
      </w:rPr>
    </w:lvl>
    <w:lvl w:ilvl="1" w:tplc="9FEEF384">
      <w:numFmt w:val="bullet"/>
      <w:lvlText w:val="•"/>
      <w:lvlJc w:val="left"/>
      <w:pPr>
        <w:ind w:left="825" w:hanging="346"/>
      </w:pPr>
      <w:rPr>
        <w:rFonts w:hint="default"/>
        <w:lang w:val="es-ES" w:eastAsia="es-ES" w:bidi="es-ES"/>
      </w:rPr>
    </w:lvl>
    <w:lvl w:ilvl="2" w:tplc="CC906B02">
      <w:numFmt w:val="bullet"/>
      <w:lvlText w:val="•"/>
      <w:lvlJc w:val="left"/>
      <w:pPr>
        <w:ind w:left="1310" w:hanging="346"/>
      </w:pPr>
      <w:rPr>
        <w:rFonts w:hint="default"/>
        <w:lang w:val="es-ES" w:eastAsia="es-ES" w:bidi="es-ES"/>
      </w:rPr>
    </w:lvl>
    <w:lvl w:ilvl="3" w:tplc="A454AF32">
      <w:numFmt w:val="bullet"/>
      <w:lvlText w:val="•"/>
      <w:lvlJc w:val="left"/>
      <w:pPr>
        <w:ind w:left="1795" w:hanging="346"/>
      </w:pPr>
      <w:rPr>
        <w:rFonts w:hint="default"/>
        <w:lang w:val="es-ES" w:eastAsia="es-ES" w:bidi="es-ES"/>
      </w:rPr>
    </w:lvl>
    <w:lvl w:ilvl="4" w:tplc="AAD681AC">
      <w:numFmt w:val="bullet"/>
      <w:lvlText w:val="•"/>
      <w:lvlJc w:val="left"/>
      <w:pPr>
        <w:ind w:left="2281" w:hanging="346"/>
      </w:pPr>
      <w:rPr>
        <w:rFonts w:hint="default"/>
        <w:lang w:val="es-ES" w:eastAsia="es-ES" w:bidi="es-ES"/>
      </w:rPr>
    </w:lvl>
    <w:lvl w:ilvl="5" w:tplc="24EA894C">
      <w:numFmt w:val="bullet"/>
      <w:lvlText w:val="•"/>
      <w:lvlJc w:val="left"/>
      <w:pPr>
        <w:ind w:left="2766" w:hanging="346"/>
      </w:pPr>
      <w:rPr>
        <w:rFonts w:hint="default"/>
        <w:lang w:val="es-ES" w:eastAsia="es-ES" w:bidi="es-ES"/>
      </w:rPr>
    </w:lvl>
    <w:lvl w:ilvl="6" w:tplc="B7141360">
      <w:numFmt w:val="bullet"/>
      <w:lvlText w:val="•"/>
      <w:lvlJc w:val="left"/>
      <w:pPr>
        <w:ind w:left="3251" w:hanging="346"/>
      </w:pPr>
      <w:rPr>
        <w:rFonts w:hint="default"/>
        <w:lang w:val="es-ES" w:eastAsia="es-ES" w:bidi="es-ES"/>
      </w:rPr>
    </w:lvl>
    <w:lvl w:ilvl="7" w:tplc="CECC2860">
      <w:numFmt w:val="bullet"/>
      <w:lvlText w:val="•"/>
      <w:lvlJc w:val="left"/>
      <w:pPr>
        <w:ind w:left="3737" w:hanging="346"/>
      </w:pPr>
      <w:rPr>
        <w:rFonts w:hint="default"/>
        <w:lang w:val="es-ES" w:eastAsia="es-ES" w:bidi="es-ES"/>
      </w:rPr>
    </w:lvl>
    <w:lvl w:ilvl="8" w:tplc="7286F23E">
      <w:numFmt w:val="bullet"/>
      <w:lvlText w:val="•"/>
      <w:lvlJc w:val="left"/>
      <w:pPr>
        <w:ind w:left="4222" w:hanging="346"/>
      </w:pPr>
      <w:rPr>
        <w:rFonts w:hint="default"/>
        <w:lang w:val="es-ES" w:eastAsia="es-ES" w:bidi="es-ES"/>
      </w:rPr>
    </w:lvl>
  </w:abstractNum>
  <w:abstractNum w:abstractNumId="11">
    <w:nsid w:val="47136ADA"/>
    <w:multiLevelType w:val="hybridMultilevel"/>
    <w:tmpl w:val="1CCC2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FF81CDE"/>
    <w:multiLevelType w:val="hybridMultilevel"/>
    <w:tmpl w:val="56C8C186"/>
    <w:lvl w:ilvl="0" w:tplc="CDE2DB34">
      <w:start w:val="1"/>
      <w:numFmt w:val="upperRoman"/>
      <w:lvlText w:val="%1."/>
      <w:lvlJc w:val="left"/>
      <w:pPr>
        <w:ind w:left="1056" w:hanging="711"/>
      </w:pPr>
      <w:rPr>
        <w:rFonts w:ascii="Verdana" w:eastAsia="Verdana" w:hAnsi="Verdana" w:cs="Verdana" w:hint="default"/>
        <w:spacing w:val="-7"/>
        <w:w w:val="100"/>
        <w:sz w:val="22"/>
        <w:szCs w:val="22"/>
        <w:lang w:val="es-ES" w:eastAsia="es-ES" w:bidi="es-ES"/>
      </w:rPr>
    </w:lvl>
    <w:lvl w:ilvl="1" w:tplc="EC122762">
      <w:numFmt w:val="bullet"/>
      <w:lvlText w:val="•"/>
      <w:lvlJc w:val="left"/>
      <w:pPr>
        <w:ind w:left="1782" w:hanging="711"/>
      </w:pPr>
      <w:rPr>
        <w:rFonts w:hint="default"/>
        <w:lang w:val="es-ES" w:eastAsia="es-ES" w:bidi="es-ES"/>
      </w:rPr>
    </w:lvl>
    <w:lvl w:ilvl="2" w:tplc="21506678">
      <w:numFmt w:val="bullet"/>
      <w:lvlText w:val="•"/>
      <w:lvlJc w:val="left"/>
      <w:pPr>
        <w:ind w:left="2505" w:hanging="711"/>
      </w:pPr>
      <w:rPr>
        <w:rFonts w:hint="default"/>
        <w:lang w:val="es-ES" w:eastAsia="es-ES" w:bidi="es-ES"/>
      </w:rPr>
    </w:lvl>
    <w:lvl w:ilvl="3" w:tplc="60504202">
      <w:numFmt w:val="bullet"/>
      <w:lvlText w:val="•"/>
      <w:lvlJc w:val="left"/>
      <w:pPr>
        <w:ind w:left="3227" w:hanging="711"/>
      </w:pPr>
      <w:rPr>
        <w:rFonts w:hint="default"/>
        <w:lang w:val="es-ES" w:eastAsia="es-ES" w:bidi="es-ES"/>
      </w:rPr>
    </w:lvl>
    <w:lvl w:ilvl="4" w:tplc="B88EA840">
      <w:numFmt w:val="bullet"/>
      <w:lvlText w:val="•"/>
      <w:lvlJc w:val="left"/>
      <w:pPr>
        <w:ind w:left="3950" w:hanging="711"/>
      </w:pPr>
      <w:rPr>
        <w:rFonts w:hint="default"/>
        <w:lang w:val="es-ES" w:eastAsia="es-ES" w:bidi="es-ES"/>
      </w:rPr>
    </w:lvl>
    <w:lvl w:ilvl="5" w:tplc="4A109474">
      <w:numFmt w:val="bullet"/>
      <w:lvlText w:val="•"/>
      <w:lvlJc w:val="left"/>
      <w:pPr>
        <w:ind w:left="4673" w:hanging="711"/>
      </w:pPr>
      <w:rPr>
        <w:rFonts w:hint="default"/>
        <w:lang w:val="es-ES" w:eastAsia="es-ES" w:bidi="es-ES"/>
      </w:rPr>
    </w:lvl>
    <w:lvl w:ilvl="6" w:tplc="B93254B0">
      <w:numFmt w:val="bullet"/>
      <w:lvlText w:val="•"/>
      <w:lvlJc w:val="left"/>
      <w:pPr>
        <w:ind w:left="5395" w:hanging="711"/>
      </w:pPr>
      <w:rPr>
        <w:rFonts w:hint="default"/>
        <w:lang w:val="es-ES" w:eastAsia="es-ES" w:bidi="es-ES"/>
      </w:rPr>
    </w:lvl>
    <w:lvl w:ilvl="7" w:tplc="57B8AA1C">
      <w:numFmt w:val="bullet"/>
      <w:lvlText w:val="•"/>
      <w:lvlJc w:val="left"/>
      <w:pPr>
        <w:ind w:left="6118" w:hanging="711"/>
      </w:pPr>
      <w:rPr>
        <w:rFonts w:hint="default"/>
        <w:lang w:val="es-ES" w:eastAsia="es-ES" w:bidi="es-ES"/>
      </w:rPr>
    </w:lvl>
    <w:lvl w:ilvl="8" w:tplc="A14AFB94">
      <w:numFmt w:val="bullet"/>
      <w:lvlText w:val="•"/>
      <w:lvlJc w:val="left"/>
      <w:pPr>
        <w:ind w:left="6840" w:hanging="711"/>
      </w:pPr>
      <w:rPr>
        <w:rFonts w:hint="default"/>
        <w:lang w:val="es-ES" w:eastAsia="es-ES" w:bidi="es-ES"/>
      </w:rPr>
    </w:lvl>
  </w:abstractNum>
  <w:abstractNum w:abstractNumId="13">
    <w:nsid w:val="54784FBD"/>
    <w:multiLevelType w:val="hybridMultilevel"/>
    <w:tmpl w:val="9548942C"/>
    <w:lvl w:ilvl="0" w:tplc="340A0001">
      <w:start w:val="1"/>
      <w:numFmt w:val="bullet"/>
      <w:lvlText w:val=""/>
      <w:lvlJc w:val="left"/>
      <w:pPr>
        <w:ind w:left="1220" w:hanging="360"/>
      </w:pPr>
      <w:rPr>
        <w:rFonts w:ascii="Symbol" w:hAnsi="Symbol" w:hint="default"/>
      </w:rPr>
    </w:lvl>
    <w:lvl w:ilvl="1" w:tplc="340A0003" w:tentative="1">
      <w:start w:val="1"/>
      <w:numFmt w:val="bullet"/>
      <w:lvlText w:val="o"/>
      <w:lvlJc w:val="left"/>
      <w:pPr>
        <w:ind w:left="1940" w:hanging="360"/>
      </w:pPr>
      <w:rPr>
        <w:rFonts w:ascii="Courier New" w:hAnsi="Courier New" w:cs="Courier New" w:hint="default"/>
      </w:rPr>
    </w:lvl>
    <w:lvl w:ilvl="2" w:tplc="340A0005" w:tentative="1">
      <w:start w:val="1"/>
      <w:numFmt w:val="bullet"/>
      <w:lvlText w:val=""/>
      <w:lvlJc w:val="left"/>
      <w:pPr>
        <w:ind w:left="2660" w:hanging="360"/>
      </w:pPr>
      <w:rPr>
        <w:rFonts w:ascii="Wingdings" w:hAnsi="Wingdings" w:hint="default"/>
      </w:rPr>
    </w:lvl>
    <w:lvl w:ilvl="3" w:tplc="340A0001" w:tentative="1">
      <w:start w:val="1"/>
      <w:numFmt w:val="bullet"/>
      <w:lvlText w:val=""/>
      <w:lvlJc w:val="left"/>
      <w:pPr>
        <w:ind w:left="3380" w:hanging="360"/>
      </w:pPr>
      <w:rPr>
        <w:rFonts w:ascii="Symbol" w:hAnsi="Symbol" w:hint="default"/>
      </w:rPr>
    </w:lvl>
    <w:lvl w:ilvl="4" w:tplc="340A0003" w:tentative="1">
      <w:start w:val="1"/>
      <w:numFmt w:val="bullet"/>
      <w:lvlText w:val="o"/>
      <w:lvlJc w:val="left"/>
      <w:pPr>
        <w:ind w:left="4100" w:hanging="360"/>
      </w:pPr>
      <w:rPr>
        <w:rFonts w:ascii="Courier New" w:hAnsi="Courier New" w:cs="Courier New" w:hint="default"/>
      </w:rPr>
    </w:lvl>
    <w:lvl w:ilvl="5" w:tplc="340A0005" w:tentative="1">
      <w:start w:val="1"/>
      <w:numFmt w:val="bullet"/>
      <w:lvlText w:val=""/>
      <w:lvlJc w:val="left"/>
      <w:pPr>
        <w:ind w:left="4820" w:hanging="360"/>
      </w:pPr>
      <w:rPr>
        <w:rFonts w:ascii="Wingdings" w:hAnsi="Wingdings" w:hint="default"/>
      </w:rPr>
    </w:lvl>
    <w:lvl w:ilvl="6" w:tplc="340A0001" w:tentative="1">
      <w:start w:val="1"/>
      <w:numFmt w:val="bullet"/>
      <w:lvlText w:val=""/>
      <w:lvlJc w:val="left"/>
      <w:pPr>
        <w:ind w:left="5540" w:hanging="360"/>
      </w:pPr>
      <w:rPr>
        <w:rFonts w:ascii="Symbol" w:hAnsi="Symbol" w:hint="default"/>
      </w:rPr>
    </w:lvl>
    <w:lvl w:ilvl="7" w:tplc="340A0003" w:tentative="1">
      <w:start w:val="1"/>
      <w:numFmt w:val="bullet"/>
      <w:lvlText w:val="o"/>
      <w:lvlJc w:val="left"/>
      <w:pPr>
        <w:ind w:left="6260" w:hanging="360"/>
      </w:pPr>
      <w:rPr>
        <w:rFonts w:ascii="Courier New" w:hAnsi="Courier New" w:cs="Courier New" w:hint="default"/>
      </w:rPr>
    </w:lvl>
    <w:lvl w:ilvl="8" w:tplc="340A0005" w:tentative="1">
      <w:start w:val="1"/>
      <w:numFmt w:val="bullet"/>
      <w:lvlText w:val=""/>
      <w:lvlJc w:val="left"/>
      <w:pPr>
        <w:ind w:left="6980" w:hanging="360"/>
      </w:pPr>
      <w:rPr>
        <w:rFonts w:ascii="Wingdings" w:hAnsi="Wingdings" w:hint="default"/>
      </w:rPr>
    </w:lvl>
  </w:abstractNum>
  <w:abstractNum w:abstractNumId="14">
    <w:nsid w:val="5CB265FF"/>
    <w:multiLevelType w:val="hybridMultilevel"/>
    <w:tmpl w:val="52B0A228"/>
    <w:lvl w:ilvl="0" w:tplc="726C1D8E">
      <w:start w:val="1"/>
      <w:numFmt w:val="upperLetter"/>
      <w:lvlText w:val="%1)"/>
      <w:lvlJc w:val="left"/>
      <w:pPr>
        <w:ind w:left="345" w:hanging="346"/>
      </w:pPr>
      <w:rPr>
        <w:rFonts w:ascii="Verdana" w:eastAsia="Verdana" w:hAnsi="Verdana" w:cs="Verdana" w:hint="default"/>
        <w:spacing w:val="-2"/>
        <w:w w:val="100"/>
        <w:sz w:val="22"/>
        <w:szCs w:val="22"/>
        <w:lang w:val="es-ES" w:eastAsia="es-ES" w:bidi="es-ES"/>
      </w:rPr>
    </w:lvl>
    <w:lvl w:ilvl="1" w:tplc="5A5010A0">
      <w:numFmt w:val="bullet"/>
      <w:lvlText w:val="•"/>
      <w:lvlJc w:val="left"/>
      <w:pPr>
        <w:ind w:left="659" w:hanging="346"/>
      </w:pPr>
      <w:rPr>
        <w:rFonts w:hint="default"/>
        <w:lang w:val="es-ES" w:eastAsia="es-ES" w:bidi="es-ES"/>
      </w:rPr>
    </w:lvl>
    <w:lvl w:ilvl="2" w:tplc="3668B162">
      <w:numFmt w:val="bullet"/>
      <w:lvlText w:val="•"/>
      <w:lvlJc w:val="left"/>
      <w:pPr>
        <w:ind w:left="978" w:hanging="346"/>
      </w:pPr>
      <w:rPr>
        <w:rFonts w:hint="default"/>
        <w:lang w:val="es-ES" w:eastAsia="es-ES" w:bidi="es-ES"/>
      </w:rPr>
    </w:lvl>
    <w:lvl w:ilvl="3" w:tplc="873A5DBE">
      <w:numFmt w:val="bullet"/>
      <w:lvlText w:val="•"/>
      <w:lvlJc w:val="left"/>
      <w:pPr>
        <w:ind w:left="1297" w:hanging="346"/>
      </w:pPr>
      <w:rPr>
        <w:rFonts w:hint="default"/>
        <w:lang w:val="es-ES" w:eastAsia="es-ES" w:bidi="es-ES"/>
      </w:rPr>
    </w:lvl>
    <w:lvl w:ilvl="4" w:tplc="D9E81702">
      <w:numFmt w:val="bullet"/>
      <w:lvlText w:val="•"/>
      <w:lvlJc w:val="left"/>
      <w:pPr>
        <w:ind w:left="1616" w:hanging="346"/>
      </w:pPr>
      <w:rPr>
        <w:rFonts w:hint="default"/>
        <w:lang w:val="es-ES" w:eastAsia="es-ES" w:bidi="es-ES"/>
      </w:rPr>
    </w:lvl>
    <w:lvl w:ilvl="5" w:tplc="1CAC63FC">
      <w:numFmt w:val="bullet"/>
      <w:lvlText w:val="•"/>
      <w:lvlJc w:val="left"/>
      <w:pPr>
        <w:ind w:left="1936" w:hanging="346"/>
      </w:pPr>
      <w:rPr>
        <w:rFonts w:hint="default"/>
        <w:lang w:val="es-ES" w:eastAsia="es-ES" w:bidi="es-ES"/>
      </w:rPr>
    </w:lvl>
    <w:lvl w:ilvl="6" w:tplc="59C4410C">
      <w:numFmt w:val="bullet"/>
      <w:lvlText w:val="•"/>
      <w:lvlJc w:val="left"/>
      <w:pPr>
        <w:ind w:left="2255" w:hanging="346"/>
      </w:pPr>
      <w:rPr>
        <w:rFonts w:hint="default"/>
        <w:lang w:val="es-ES" w:eastAsia="es-ES" w:bidi="es-ES"/>
      </w:rPr>
    </w:lvl>
    <w:lvl w:ilvl="7" w:tplc="F74237CA">
      <w:numFmt w:val="bullet"/>
      <w:lvlText w:val="•"/>
      <w:lvlJc w:val="left"/>
      <w:pPr>
        <w:ind w:left="2574" w:hanging="346"/>
      </w:pPr>
      <w:rPr>
        <w:rFonts w:hint="default"/>
        <w:lang w:val="es-ES" w:eastAsia="es-ES" w:bidi="es-ES"/>
      </w:rPr>
    </w:lvl>
    <w:lvl w:ilvl="8" w:tplc="CF3AA396">
      <w:numFmt w:val="bullet"/>
      <w:lvlText w:val="•"/>
      <w:lvlJc w:val="left"/>
      <w:pPr>
        <w:ind w:left="2893" w:hanging="346"/>
      </w:pPr>
      <w:rPr>
        <w:rFonts w:hint="default"/>
        <w:lang w:val="es-ES" w:eastAsia="es-ES" w:bidi="es-ES"/>
      </w:rPr>
    </w:lvl>
  </w:abstractNum>
  <w:abstractNum w:abstractNumId="15">
    <w:nsid w:val="5D4B5F39"/>
    <w:multiLevelType w:val="hybridMultilevel"/>
    <w:tmpl w:val="C59ECE6E"/>
    <w:lvl w:ilvl="0" w:tplc="DA684704">
      <w:numFmt w:val="bullet"/>
      <w:lvlText w:val=""/>
      <w:lvlJc w:val="left"/>
      <w:pPr>
        <w:ind w:left="610" w:hanging="364"/>
      </w:pPr>
      <w:rPr>
        <w:rFonts w:ascii="Symbol" w:eastAsia="Symbol" w:hAnsi="Symbol" w:cs="Symbol" w:hint="default"/>
        <w:w w:val="100"/>
        <w:sz w:val="20"/>
        <w:szCs w:val="20"/>
        <w:lang w:val="es-ES" w:eastAsia="es-ES" w:bidi="es-ES"/>
      </w:rPr>
    </w:lvl>
    <w:lvl w:ilvl="1" w:tplc="F8AEC734">
      <w:numFmt w:val="bullet"/>
      <w:lvlText w:val=""/>
      <w:lvlJc w:val="left"/>
      <w:pPr>
        <w:ind w:left="840" w:hanging="359"/>
      </w:pPr>
      <w:rPr>
        <w:rFonts w:ascii="Symbol" w:eastAsia="Symbol" w:hAnsi="Symbol" w:cs="Symbol" w:hint="default"/>
        <w:w w:val="100"/>
        <w:sz w:val="22"/>
        <w:szCs w:val="22"/>
        <w:lang w:val="es-ES" w:eastAsia="es-ES" w:bidi="es-ES"/>
      </w:rPr>
    </w:lvl>
    <w:lvl w:ilvl="2" w:tplc="C14C105E">
      <w:numFmt w:val="bullet"/>
      <w:lvlText w:val="-"/>
      <w:lvlJc w:val="left"/>
      <w:pPr>
        <w:ind w:left="1292" w:hanging="452"/>
      </w:pPr>
      <w:rPr>
        <w:rFonts w:ascii="Times New Roman" w:eastAsia="Times New Roman" w:hAnsi="Times New Roman" w:cs="Times New Roman" w:hint="default"/>
        <w:w w:val="100"/>
        <w:sz w:val="22"/>
        <w:szCs w:val="22"/>
        <w:lang w:val="es-ES" w:eastAsia="es-ES" w:bidi="es-ES"/>
      </w:rPr>
    </w:lvl>
    <w:lvl w:ilvl="3" w:tplc="31725130">
      <w:numFmt w:val="bullet"/>
      <w:lvlText w:val="•"/>
      <w:lvlJc w:val="left"/>
      <w:pPr>
        <w:ind w:left="2445" w:hanging="452"/>
      </w:pPr>
      <w:rPr>
        <w:rFonts w:hint="default"/>
        <w:lang w:val="es-ES" w:eastAsia="es-ES" w:bidi="es-ES"/>
      </w:rPr>
    </w:lvl>
    <w:lvl w:ilvl="4" w:tplc="1E643B72">
      <w:numFmt w:val="bullet"/>
      <w:lvlText w:val="•"/>
      <w:lvlJc w:val="left"/>
      <w:pPr>
        <w:ind w:left="3590" w:hanging="452"/>
      </w:pPr>
      <w:rPr>
        <w:rFonts w:hint="default"/>
        <w:lang w:val="es-ES" w:eastAsia="es-ES" w:bidi="es-ES"/>
      </w:rPr>
    </w:lvl>
    <w:lvl w:ilvl="5" w:tplc="06927464">
      <w:numFmt w:val="bullet"/>
      <w:lvlText w:val="•"/>
      <w:lvlJc w:val="left"/>
      <w:pPr>
        <w:ind w:left="4735" w:hanging="452"/>
      </w:pPr>
      <w:rPr>
        <w:rFonts w:hint="default"/>
        <w:lang w:val="es-ES" w:eastAsia="es-ES" w:bidi="es-ES"/>
      </w:rPr>
    </w:lvl>
    <w:lvl w:ilvl="6" w:tplc="8EDABC40">
      <w:numFmt w:val="bullet"/>
      <w:lvlText w:val="•"/>
      <w:lvlJc w:val="left"/>
      <w:pPr>
        <w:ind w:left="5880" w:hanging="452"/>
      </w:pPr>
      <w:rPr>
        <w:rFonts w:hint="default"/>
        <w:lang w:val="es-ES" w:eastAsia="es-ES" w:bidi="es-ES"/>
      </w:rPr>
    </w:lvl>
    <w:lvl w:ilvl="7" w:tplc="8D72DA2A">
      <w:numFmt w:val="bullet"/>
      <w:lvlText w:val="•"/>
      <w:lvlJc w:val="left"/>
      <w:pPr>
        <w:ind w:left="7025" w:hanging="452"/>
      </w:pPr>
      <w:rPr>
        <w:rFonts w:hint="default"/>
        <w:lang w:val="es-ES" w:eastAsia="es-ES" w:bidi="es-ES"/>
      </w:rPr>
    </w:lvl>
    <w:lvl w:ilvl="8" w:tplc="3B326DB6">
      <w:numFmt w:val="bullet"/>
      <w:lvlText w:val="•"/>
      <w:lvlJc w:val="left"/>
      <w:pPr>
        <w:ind w:left="8170" w:hanging="452"/>
      </w:pPr>
      <w:rPr>
        <w:rFonts w:hint="default"/>
        <w:lang w:val="es-ES" w:eastAsia="es-ES" w:bidi="es-ES"/>
      </w:rPr>
    </w:lvl>
  </w:abstractNum>
  <w:abstractNum w:abstractNumId="16">
    <w:nsid w:val="620A6288"/>
    <w:multiLevelType w:val="hybridMultilevel"/>
    <w:tmpl w:val="A23A31B2"/>
    <w:lvl w:ilvl="0" w:tplc="E2765BF0">
      <w:numFmt w:val="bullet"/>
      <w:lvlText w:val=""/>
      <w:lvlJc w:val="left"/>
      <w:pPr>
        <w:ind w:left="874" w:hanging="349"/>
      </w:pPr>
      <w:rPr>
        <w:rFonts w:hint="default"/>
        <w:w w:val="100"/>
        <w:lang w:val="es-ES" w:eastAsia="es-ES" w:bidi="es-ES"/>
      </w:rPr>
    </w:lvl>
    <w:lvl w:ilvl="1" w:tplc="5BF64D26">
      <w:numFmt w:val="bullet"/>
      <w:lvlText w:val="•"/>
      <w:lvlJc w:val="left"/>
      <w:pPr>
        <w:ind w:left="1838" w:hanging="349"/>
      </w:pPr>
      <w:rPr>
        <w:rFonts w:hint="default"/>
        <w:lang w:val="es-ES" w:eastAsia="es-ES" w:bidi="es-ES"/>
      </w:rPr>
    </w:lvl>
    <w:lvl w:ilvl="2" w:tplc="2B24837A">
      <w:numFmt w:val="bullet"/>
      <w:lvlText w:val="•"/>
      <w:lvlJc w:val="left"/>
      <w:pPr>
        <w:ind w:left="2796" w:hanging="349"/>
      </w:pPr>
      <w:rPr>
        <w:rFonts w:hint="default"/>
        <w:lang w:val="es-ES" w:eastAsia="es-ES" w:bidi="es-ES"/>
      </w:rPr>
    </w:lvl>
    <w:lvl w:ilvl="3" w:tplc="534AB1F8">
      <w:numFmt w:val="bullet"/>
      <w:lvlText w:val="•"/>
      <w:lvlJc w:val="left"/>
      <w:pPr>
        <w:ind w:left="3754" w:hanging="349"/>
      </w:pPr>
      <w:rPr>
        <w:rFonts w:hint="default"/>
        <w:lang w:val="es-ES" w:eastAsia="es-ES" w:bidi="es-ES"/>
      </w:rPr>
    </w:lvl>
    <w:lvl w:ilvl="4" w:tplc="FEA0DE7E">
      <w:numFmt w:val="bullet"/>
      <w:lvlText w:val="•"/>
      <w:lvlJc w:val="left"/>
      <w:pPr>
        <w:ind w:left="4712" w:hanging="349"/>
      </w:pPr>
      <w:rPr>
        <w:rFonts w:hint="default"/>
        <w:lang w:val="es-ES" w:eastAsia="es-ES" w:bidi="es-ES"/>
      </w:rPr>
    </w:lvl>
    <w:lvl w:ilvl="5" w:tplc="0826DDFA">
      <w:numFmt w:val="bullet"/>
      <w:lvlText w:val="•"/>
      <w:lvlJc w:val="left"/>
      <w:pPr>
        <w:ind w:left="5670" w:hanging="349"/>
      </w:pPr>
      <w:rPr>
        <w:rFonts w:hint="default"/>
        <w:lang w:val="es-ES" w:eastAsia="es-ES" w:bidi="es-ES"/>
      </w:rPr>
    </w:lvl>
    <w:lvl w:ilvl="6" w:tplc="7CDED808">
      <w:numFmt w:val="bullet"/>
      <w:lvlText w:val="•"/>
      <w:lvlJc w:val="left"/>
      <w:pPr>
        <w:ind w:left="6628" w:hanging="349"/>
      </w:pPr>
      <w:rPr>
        <w:rFonts w:hint="default"/>
        <w:lang w:val="es-ES" w:eastAsia="es-ES" w:bidi="es-ES"/>
      </w:rPr>
    </w:lvl>
    <w:lvl w:ilvl="7" w:tplc="44304B98">
      <w:numFmt w:val="bullet"/>
      <w:lvlText w:val="•"/>
      <w:lvlJc w:val="left"/>
      <w:pPr>
        <w:ind w:left="7586" w:hanging="349"/>
      </w:pPr>
      <w:rPr>
        <w:rFonts w:hint="default"/>
        <w:lang w:val="es-ES" w:eastAsia="es-ES" w:bidi="es-ES"/>
      </w:rPr>
    </w:lvl>
    <w:lvl w:ilvl="8" w:tplc="944CAD3A">
      <w:numFmt w:val="bullet"/>
      <w:lvlText w:val="•"/>
      <w:lvlJc w:val="left"/>
      <w:pPr>
        <w:ind w:left="8544" w:hanging="349"/>
      </w:pPr>
      <w:rPr>
        <w:rFonts w:hint="default"/>
        <w:lang w:val="es-ES" w:eastAsia="es-ES" w:bidi="es-ES"/>
      </w:rPr>
    </w:lvl>
  </w:abstractNum>
  <w:abstractNum w:abstractNumId="17">
    <w:nsid w:val="65AA7823"/>
    <w:multiLevelType w:val="hybridMultilevel"/>
    <w:tmpl w:val="69FEADAE"/>
    <w:lvl w:ilvl="0" w:tplc="A03C8E0A">
      <w:start w:val="1"/>
      <w:numFmt w:val="upperRoman"/>
      <w:lvlText w:val="%1."/>
      <w:lvlJc w:val="left"/>
      <w:pPr>
        <w:ind w:left="1056" w:hanging="711"/>
      </w:pPr>
      <w:rPr>
        <w:rFonts w:ascii="Verdana" w:eastAsia="Verdana" w:hAnsi="Verdana" w:cs="Verdana" w:hint="default"/>
        <w:spacing w:val="-7"/>
        <w:w w:val="100"/>
        <w:sz w:val="22"/>
        <w:szCs w:val="22"/>
        <w:lang w:val="es-ES" w:eastAsia="es-ES" w:bidi="es-ES"/>
      </w:rPr>
    </w:lvl>
    <w:lvl w:ilvl="1" w:tplc="8BFA56EC">
      <w:numFmt w:val="bullet"/>
      <w:lvlText w:val="•"/>
      <w:lvlJc w:val="left"/>
      <w:pPr>
        <w:ind w:left="1792" w:hanging="711"/>
      </w:pPr>
      <w:rPr>
        <w:rFonts w:hint="default"/>
        <w:lang w:val="es-ES" w:eastAsia="es-ES" w:bidi="es-ES"/>
      </w:rPr>
    </w:lvl>
    <w:lvl w:ilvl="2" w:tplc="048CD282">
      <w:numFmt w:val="bullet"/>
      <w:lvlText w:val="•"/>
      <w:lvlJc w:val="left"/>
      <w:pPr>
        <w:ind w:left="2525" w:hanging="711"/>
      </w:pPr>
      <w:rPr>
        <w:rFonts w:hint="default"/>
        <w:lang w:val="es-ES" w:eastAsia="es-ES" w:bidi="es-ES"/>
      </w:rPr>
    </w:lvl>
    <w:lvl w:ilvl="3" w:tplc="83B2B2B8">
      <w:numFmt w:val="bullet"/>
      <w:lvlText w:val="•"/>
      <w:lvlJc w:val="left"/>
      <w:pPr>
        <w:ind w:left="3258" w:hanging="711"/>
      </w:pPr>
      <w:rPr>
        <w:rFonts w:hint="default"/>
        <w:lang w:val="es-ES" w:eastAsia="es-ES" w:bidi="es-ES"/>
      </w:rPr>
    </w:lvl>
    <w:lvl w:ilvl="4" w:tplc="E9B698E8">
      <w:numFmt w:val="bullet"/>
      <w:lvlText w:val="•"/>
      <w:lvlJc w:val="left"/>
      <w:pPr>
        <w:ind w:left="3991" w:hanging="711"/>
      </w:pPr>
      <w:rPr>
        <w:rFonts w:hint="default"/>
        <w:lang w:val="es-ES" w:eastAsia="es-ES" w:bidi="es-ES"/>
      </w:rPr>
    </w:lvl>
    <w:lvl w:ilvl="5" w:tplc="AC526EB2">
      <w:numFmt w:val="bullet"/>
      <w:lvlText w:val="•"/>
      <w:lvlJc w:val="left"/>
      <w:pPr>
        <w:ind w:left="4724" w:hanging="711"/>
      </w:pPr>
      <w:rPr>
        <w:rFonts w:hint="default"/>
        <w:lang w:val="es-ES" w:eastAsia="es-ES" w:bidi="es-ES"/>
      </w:rPr>
    </w:lvl>
    <w:lvl w:ilvl="6" w:tplc="0E1CA770">
      <w:numFmt w:val="bullet"/>
      <w:lvlText w:val="•"/>
      <w:lvlJc w:val="left"/>
      <w:pPr>
        <w:ind w:left="5457" w:hanging="711"/>
      </w:pPr>
      <w:rPr>
        <w:rFonts w:hint="default"/>
        <w:lang w:val="es-ES" w:eastAsia="es-ES" w:bidi="es-ES"/>
      </w:rPr>
    </w:lvl>
    <w:lvl w:ilvl="7" w:tplc="10A60572">
      <w:numFmt w:val="bullet"/>
      <w:lvlText w:val="•"/>
      <w:lvlJc w:val="left"/>
      <w:pPr>
        <w:ind w:left="6189" w:hanging="711"/>
      </w:pPr>
      <w:rPr>
        <w:rFonts w:hint="default"/>
        <w:lang w:val="es-ES" w:eastAsia="es-ES" w:bidi="es-ES"/>
      </w:rPr>
    </w:lvl>
    <w:lvl w:ilvl="8" w:tplc="662E5E9C">
      <w:numFmt w:val="bullet"/>
      <w:lvlText w:val="•"/>
      <w:lvlJc w:val="left"/>
      <w:pPr>
        <w:ind w:left="6922" w:hanging="711"/>
      </w:pPr>
      <w:rPr>
        <w:rFonts w:hint="default"/>
        <w:lang w:val="es-ES" w:eastAsia="es-ES" w:bidi="es-ES"/>
      </w:rPr>
    </w:lvl>
  </w:abstractNum>
  <w:abstractNum w:abstractNumId="18">
    <w:nsid w:val="68CE05C2"/>
    <w:multiLevelType w:val="hybridMultilevel"/>
    <w:tmpl w:val="464C31A4"/>
    <w:lvl w:ilvl="0" w:tplc="D700B0EA">
      <w:start w:val="1"/>
      <w:numFmt w:val="upperLetter"/>
      <w:lvlText w:val="%1)"/>
      <w:lvlJc w:val="left"/>
      <w:pPr>
        <w:ind w:left="345" w:hanging="346"/>
      </w:pPr>
      <w:rPr>
        <w:rFonts w:ascii="Verdana" w:eastAsia="Verdana" w:hAnsi="Verdana" w:cs="Verdana" w:hint="default"/>
        <w:spacing w:val="-2"/>
        <w:w w:val="100"/>
        <w:sz w:val="22"/>
        <w:szCs w:val="22"/>
        <w:lang w:val="es-ES" w:eastAsia="es-ES" w:bidi="es-ES"/>
      </w:rPr>
    </w:lvl>
    <w:lvl w:ilvl="1" w:tplc="A7584936">
      <w:numFmt w:val="bullet"/>
      <w:lvlText w:val="•"/>
      <w:lvlJc w:val="left"/>
      <w:pPr>
        <w:ind w:left="1023" w:hanging="346"/>
      </w:pPr>
      <w:rPr>
        <w:rFonts w:hint="default"/>
        <w:lang w:val="es-ES" w:eastAsia="es-ES" w:bidi="es-ES"/>
      </w:rPr>
    </w:lvl>
    <w:lvl w:ilvl="2" w:tplc="F5542A34">
      <w:numFmt w:val="bullet"/>
      <w:lvlText w:val="•"/>
      <w:lvlJc w:val="left"/>
      <w:pPr>
        <w:ind w:left="1707" w:hanging="346"/>
      </w:pPr>
      <w:rPr>
        <w:rFonts w:hint="default"/>
        <w:lang w:val="es-ES" w:eastAsia="es-ES" w:bidi="es-ES"/>
      </w:rPr>
    </w:lvl>
    <w:lvl w:ilvl="3" w:tplc="85CA3CE4">
      <w:numFmt w:val="bullet"/>
      <w:lvlText w:val="•"/>
      <w:lvlJc w:val="left"/>
      <w:pPr>
        <w:ind w:left="2391" w:hanging="346"/>
      </w:pPr>
      <w:rPr>
        <w:rFonts w:hint="default"/>
        <w:lang w:val="es-ES" w:eastAsia="es-ES" w:bidi="es-ES"/>
      </w:rPr>
    </w:lvl>
    <w:lvl w:ilvl="4" w:tplc="6C28CC4C">
      <w:numFmt w:val="bullet"/>
      <w:lvlText w:val="•"/>
      <w:lvlJc w:val="left"/>
      <w:pPr>
        <w:ind w:left="3075" w:hanging="346"/>
      </w:pPr>
      <w:rPr>
        <w:rFonts w:hint="default"/>
        <w:lang w:val="es-ES" w:eastAsia="es-ES" w:bidi="es-ES"/>
      </w:rPr>
    </w:lvl>
    <w:lvl w:ilvl="5" w:tplc="F4AAC484">
      <w:numFmt w:val="bullet"/>
      <w:lvlText w:val="•"/>
      <w:lvlJc w:val="left"/>
      <w:pPr>
        <w:ind w:left="3759" w:hanging="346"/>
      </w:pPr>
      <w:rPr>
        <w:rFonts w:hint="default"/>
        <w:lang w:val="es-ES" w:eastAsia="es-ES" w:bidi="es-ES"/>
      </w:rPr>
    </w:lvl>
    <w:lvl w:ilvl="6" w:tplc="A5C29C02">
      <w:numFmt w:val="bullet"/>
      <w:lvlText w:val="•"/>
      <w:lvlJc w:val="left"/>
      <w:pPr>
        <w:ind w:left="4443" w:hanging="346"/>
      </w:pPr>
      <w:rPr>
        <w:rFonts w:hint="default"/>
        <w:lang w:val="es-ES" w:eastAsia="es-ES" w:bidi="es-ES"/>
      </w:rPr>
    </w:lvl>
    <w:lvl w:ilvl="7" w:tplc="9AD68608">
      <w:numFmt w:val="bullet"/>
      <w:lvlText w:val="•"/>
      <w:lvlJc w:val="left"/>
      <w:pPr>
        <w:ind w:left="5127" w:hanging="346"/>
      </w:pPr>
      <w:rPr>
        <w:rFonts w:hint="default"/>
        <w:lang w:val="es-ES" w:eastAsia="es-ES" w:bidi="es-ES"/>
      </w:rPr>
    </w:lvl>
    <w:lvl w:ilvl="8" w:tplc="5198A4E4">
      <w:numFmt w:val="bullet"/>
      <w:lvlText w:val="•"/>
      <w:lvlJc w:val="left"/>
      <w:pPr>
        <w:ind w:left="5811" w:hanging="346"/>
      </w:pPr>
      <w:rPr>
        <w:rFonts w:hint="default"/>
        <w:lang w:val="es-ES" w:eastAsia="es-ES" w:bidi="es-ES"/>
      </w:rPr>
    </w:lvl>
  </w:abstractNum>
  <w:abstractNum w:abstractNumId="19">
    <w:nsid w:val="6F8D342F"/>
    <w:multiLevelType w:val="hybridMultilevel"/>
    <w:tmpl w:val="6C3A7F8E"/>
    <w:lvl w:ilvl="0" w:tplc="F52C3DC2">
      <w:numFmt w:val="bullet"/>
      <w:lvlText w:val="-"/>
      <w:lvlJc w:val="left"/>
      <w:pPr>
        <w:ind w:left="1292" w:hanging="452"/>
      </w:pPr>
      <w:rPr>
        <w:rFonts w:ascii="Times New Roman" w:eastAsia="Times New Roman" w:hAnsi="Times New Roman" w:cs="Times New Roman" w:hint="default"/>
        <w:w w:val="100"/>
        <w:sz w:val="22"/>
        <w:szCs w:val="22"/>
        <w:lang w:val="es-ES" w:eastAsia="es-ES" w:bidi="es-ES"/>
      </w:rPr>
    </w:lvl>
    <w:lvl w:ilvl="1" w:tplc="BB36805C">
      <w:numFmt w:val="bullet"/>
      <w:lvlText w:val="•"/>
      <w:lvlJc w:val="left"/>
      <w:pPr>
        <w:ind w:left="2216" w:hanging="452"/>
      </w:pPr>
      <w:rPr>
        <w:rFonts w:hint="default"/>
        <w:lang w:val="es-ES" w:eastAsia="es-ES" w:bidi="es-ES"/>
      </w:rPr>
    </w:lvl>
    <w:lvl w:ilvl="2" w:tplc="D2C8D49E">
      <w:numFmt w:val="bullet"/>
      <w:lvlText w:val="•"/>
      <w:lvlJc w:val="left"/>
      <w:pPr>
        <w:ind w:left="3132" w:hanging="452"/>
      </w:pPr>
      <w:rPr>
        <w:rFonts w:hint="default"/>
        <w:lang w:val="es-ES" w:eastAsia="es-ES" w:bidi="es-ES"/>
      </w:rPr>
    </w:lvl>
    <w:lvl w:ilvl="3" w:tplc="29CE32F6">
      <w:numFmt w:val="bullet"/>
      <w:lvlText w:val="•"/>
      <w:lvlJc w:val="left"/>
      <w:pPr>
        <w:ind w:left="4048" w:hanging="452"/>
      </w:pPr>
      <w:rPr>
        <w:rFonts w:hint="default"/>
        <w:lang w:val="es-ES" w:eastAsia="es-ES" w:bidi="es-ES"/>
      </w:rPr>
    </w:lvl>
    <w:lvl w:ilvl="4" w:tplc="7B70EB76">
      <w:numFmt w:val="bullet"/>
      <w:lvlText w:val="•"/>
      <w:lvlJc w:val="left"/>
      <w:pPr>
        <w:ind w:left="4964" w:hanging="452"/>
      </w:pPr>
      <w:rPr>
        <w:rFonts w:hint="default"/>
        <w:lang w:val="es-ES" w:eastAsia="es-ES" w:bidi="es-ES"/>
      </w:rPr>
    </w:lvl>
    <w:lvl w:ilvl="5" w:tplc="ADE01B18">
      <w:numFmt w:val="bullet"/>
      <w:lvlText w:val="•"/>
      <w:lvlJc w:val="left"/>
      <w:pPr>
        <w:ind w:left="5880" w:hanging="452"/>
      </w:pPr>
      <w:rPr>
        <w:rFonts w:hint="default"/>
        <w:lang w:val="es-ES" w:eastAsia="es-ES" w:bidi="es-ES"/>
      </w:rPr>
    </w:lvl>
    <w:lvl w:ilvl="6" w:tplc="D84A4F26">
      <w:numFmt w:val="bullet"/>
      <w:lvlText w:val="•"/>
      <w:lvlJc w:val="left"/>
      <w:pPr>
        <w:ind w:left="6796" w:hanging="452"/>
      </w:pPr>
      <w:rPr>
        <w:rFonts w:hint="default"/>
        <w:lang w:val="es-ES" w:eastAsia="es-ES" w:bidi="es-ES"/>
      </w:rPr>
    </w:lvl>
    <w:lvl w:ilvl="7" w:tplc="D6CC0F6E">
      <w:numFmt w:val="bullet"/>
      <w:lvlText w:val="•"/>
      <w:lvlJc w:val="left"/>
      <w:pPr>
        <w:ind w:left="7712" w:hanging="452"/>
      </w:pPr>
      <w:rPr>
        <w:rFonts w:hint="default"/>
        <w:lang w:val="es-ES" w:eastAsia="es-ES" w:bidi="es-ES"/>
      </w:rPr>
    </w:lvl>
    <w:lvl w:ilvl="8" w:tplc="3BC431FA">
      <w:numFmt w:val="bullet"/>
      <w:lvlText w:val="•"/>
      <w:lvlJc w:val="left"/>
      <w:pPr>
        <w:ind w:left="8628" w:hanging="452"/>
      </w:pPr>
      <w:rPr>
        <w:rFonts w:hint="default"/>
        <w:lang w:val="es-ES" w:eastAsia="es-ES" w:bidi="es-ES"/>
      </w:rPr>
    </w:lvl>
  </w:abstractNum>
  <w:abstractNum w:abstractNumId="20">
    <w:nsid w:val="7308476D"/>
    <w:multiLevelType w:val="hybridMultilevel"/>
    <w:tmpl w:val="60D68CA2"/>
    <w:lvl w:ilvl="0" w:tplc="340A000F">
      <w:start w:val="1"/>
      <w:numFmt w:val="decimal"/>
      <w:lvlText w:val="%1."/>
      <w:lvlJc w:val="left"/>
      <w:pPr>
        <w:ind w:left="879" w:hanging="360"/>
      </w:pPr>
    </w:lvl>
    <w:lvl w:ilvl="1" w:tplc="340A0019" w:tentative="1">
      <w:start w:val="1"/>
      <w:numFmt w:val="lowerLetter"/>
      <w:lvlText w:val="%2."/>
      <w:lvlJc w:val="left"/>
      <w:pPr>
        <w:ind w:left="1599" w:hanging="360"/>
      </w:pPr>
    </w:lvl>
    <w:lvl w:ilvl="2" w:tplc="340A001B" w:tentative="1">
      <w:start w:val="1"/>
      <w:numFmt w:val="lowerRoman"/>
      <w:lvlText w:val="%3."/>
      <w:lvlJc w:val="right"/>
      <w:pPr>
        <w:ind w:left="2319" w:hanging="180"/>
      </w:pPr>
    </w:lvl>
    <w:lvl w:ilvl="3" w:tplc="340A000F" w:tentative="1">
      <w:start w:val="1"/>
      <w:numFmt w:val="decimal"/>
      <w:lvlText w:val="%4."/>
      <w:lvlJc w:val="left"/>
      <w:pPr>
        <w:ind w:left="3039" w:hanging="360"/>
      </w:pPr>
    </w:lvl>
    <w:lvl w:ilvl="4" w:tplc="340A0019" w:tentative="1">
      <w:start w:val="1"/>
      <w:numFmt w:val="lowerLetter"/>
      <w:lvlText w:val="%5."/>
      <w:lvlJc w:val="left"/>
      <w:pPr>
        <w:ind w:left="3759" w:hanging="360"/>
      </w:pPr>
    </w:lvl>
    <w:lvl w:ilvl="5" w:tplc="340A001B" w:tentative="1">
      <w:start w:val="1"/>
      <w:numFmt w:val="lowerRoman"/>
      <w:lvlText w:val="%6."/>
      <w:lvlJc w:val="right"/>
      <w:pPr>
        <w:ind w:left="4479" w:hanging="180"/>
      </w:pPr>
    </w:lvl>
    <w:lvl w:ilvl="6" w:tplc="340A000F" w:tentative="1">
      <w:start w:val="1"/>
      <w:numFmt w:val="decimal"/>
      <w:lvlText w:val="%7."/>
      <w:lvlJc w:val="left"/>
      <w:pPr>
        <w:ind w:left="5199" w:hanging="360"/>
      </w:pPr>
    </w:lvl>
    <w:lvl w:ilvl="7" w:tplc="340A0019" w:tentative="1">
      <w:start w:val="1"/>
      <w:numFmt w:val="lowerLetter"/>
      <w:lvlText w:val="%8."/>
      <w:lvlJc w:val="left"/>
      <w:pPr>
        <w:ind w:left="5919" w:hanging="360"/>
      </w:pPr>
    </w:lvl>
    <w:lvl w:ilvl="8" w:tplc="340A001B" w:tentative="1">
      <w:start w:val="1"/>
      <w:numFmt w:val="lowerRoman"/>
      <w:lvlText w:val="%9."/>
      <w:lvlJc w:val="right"/>
      <w:pPr>
        <w:ind w:left="6639" w:hanging="180"/>
      </w:pPr>
    </w:lvl>
  </w:abstractNum>
  <w:num w:numId="1">
    <w:abstractNumId w:val="18"/>
  </w:num>
  <w:num w:numId="2">
    <w:abstractNumId w:val="9"/>
  </w:num>
  <w:num w:numId="3">
    <w:abstractNumId w:val="14"/>
  </w:num>
  <w:num w:numId="4">
    <w:abstractNumId w:val="4"/>
  </w:num>
  <w:num w:numId="5">
    <w:abstractNumId w:val="8"/>
  </w:num>
  <w:num w:numId="6">
    <w:abstractNumId w:val="12"/>
  </w:num>
  <w:num w:numId="7">
    <w:abstractNumId w:val="3"/>
  </w:num>
  <w:num w:numId="8">
    <w:abstractNumId w:val="0"/>
  </w:num>
  <w:num w:numId="9">
    <w:abstractNumId w:val="19"/>
  </w:num>
  <w:num w:numId="10">
    <w:abstractNumId w:val="15"/>
  </w:num>
  <w:num w:numId="11">
    <w:abstractNumId w:val="10"/>
  </w:num>
  <w:num w:numId="12">
    <w:abstractNumId w:val="16"/>
  </w:num>
  <w:num w:numId="13">
    <w:abstractNumId w:val="2"/>
  </w:num>
  <w:num w:numId="14">
    <w:abstractNumId w:val="17"/>
  </w:num>
  <w:num w:numId="15">
    <w:abstractNumId w:val="5"/>
  </w:num>
  <w:num w:numId="16">
    <w:abstractNumId w:val="13"/>
  </w:num>
  <w:num w:numId="17">
    <w:abstractNumId w:val="1"/>
  </w:num>
  <w:num w:numId="18">
    <w:abstractNumId w:val="6"/>
  </w:num>
  <w:num w:numId="19">
    <w:abstractNumId w:val="11"/>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F7949"/>
    <w:rsid w:val="00070C85"/>
    <w:rsid w:val="000A1AC7"/>
    <w:rsid w:val="000F7949"/>
    <w:rsid w:val="001E00F9"/>
    <w:rsid w:val="002B1A9D"/>
    <w:rsid w:val="0046595A"/>
    <w:rsid w:val="004C2BC7"/>
    <w:rsid w:val="004E0279"/>
    <w:rsid w:val="00510D3E"/>
    <w:rsid w:val="00521718"/>
    <w:rsid w:val="00553C41"/>
    <w:rsid w:val="00603140"/>
    <w:rsid w:val="006131ED"/>
    <w:rsid w:val="00615502"/>
    <w:rsid w:val="006916AB"/>
    <w:rsid w:val="0077176D"/>
    <w:rsid w:val="00771CB7"/>
    <w:rsid w:val="00796B33"/>
    <w:rsid w:val="007F776B"/>
    <w:rsid w:val="008E69AB"/>
    <w:rsid w:val="009057CB"/>
    <w:rsid w:val="00B563D6"/>
    <w:rsid w:val="00BE0437"/>
    <w:rsid w:val="00C17CD0"/>
    <w:rsid w:val="00CB258E"/>
    <w:rsid w:val="00D656EB"/>
    <w:rsid w:val="00D907BD"/>
    <w:rsid w:val="00EC4C2D"/>
    <w:rsid w:val="00F5310D"/>
    <w:rsid w:val="00F943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159"/>
      <w:jc w:val="both"/>
      <w:outlineLvl w:val="0"/>
    </w:pPr>
    <w:rPr>
      <w:b/>
      <w:bCs/>
      <w:sz w:val="24"/>
      <w:szCs w:val="24"/>
    </w:rPr>
  </w:style>
  <w:style w:type="paragraph" w:styleId="Ttulo2">
    <w:name w:val="heading 2"/>
    <w:basedOn w:val="Normal"/>
    <w:uiPriority w:val="1"/>
    <w:qFormat/>
    <w:pPr>
      <w:ind w:left="159"/>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spacing w:before="120"/>
      <w:ind w:left="1292" w:hanging="359"/>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943C9"/>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3C9"/>
    <w:rPr>
      <w:rFonts w:ascii="Tahoma" w:eastAsia="Verdana" w:hAnsi="Tahoma" w:cs="Tahoma"/>
      <w:sz w:val="16"/>
      <w:szCs w:val="16"/>
      <w:lang w:val="es-ES" w:eastAsia="es-ES" w:bidi="es-ES"/>
    </w:rPr>
  </w:style>
  <w:style w:type="paragraph" w:styleId="Encabezado">
    <w:name w:val="header"/>
    <w:basedOn w:val="Normal"/>
    <w:link w:val="EncabezadoCar"/>
    <w:uiPriority w:val="99"/>
    <w:unhideWhenUsed/>
    <w:rsid w:val="001E00F9"/>
    <w:pPr>
      <w:tabs>
        <w:tab w:val="center" w:pos="4419"/>
        <w:tab w:val="right" w:pos="8838"/>
      </w:tabs>
    </w:pPr>
  </w:style>
  <w:style w:type="character" w:customStyle="1" w:styleId="EncabezadoCar">
    <w:name w:val="Encabezado Car"/>
    <w:basedOn w:val="Fuentedeprrafopredeter"/>
    <w:link w:val="Encabezado"/>
    <w:uiPriority w:val="99"/>
    <w:rsid w:val="001E00F9"/>
    <w:rPr>
      <w:rFonts w:ascii="Verdana" w:eastAsia="Verdana" w:hAnsi="Verdana" w:cs="Verdana"/>
      <w:lang w:val="es-ES" w:eastAsia="es-ES" w:bidi="es-ES"/>
    </w:rPr>
  </w:style>
  <w:style w:type="paragraph" w:styleId="Piedepgina">
    <w:name w:val="footer"/>
    <w:basedOn w:val="Normal"/>
    <w:link w:val="PiedepginaCar"/>
    <w:uiPriority w:val="99"/>
    <w:unhideWhenUsed/>
    <w:rsid w:val="001E00F9"/>
    <w:pPr>
      <w:tabs>
        <w:tab w:val="center" w:pos="4419"/>
        <w:tab w:val="right" w:pos="8838"/>
      </w:tabs>
    </w:pPr>
  </w:style>
  <w:style w:type="character" w:customStyle="1" w:styleId="PiedepginaCar">
    <w:name w:val="Pie de página Car"/>
    <w:basedOn w:val="Fuentedeprrafopredeter"/>
    <w:link w:val="Piedepgina"/>
    <w:uiPriority w:val="99"/>
    <w:rsid w:val="001E00F9"/>
    <w:rPr>
      <w:rFonts w:ascii="Verdana" w:eastAsia="Verdana" w:hAnsi="Verdana" w:cs="Verdana"/>
      <w:lang w:val="es-ES" w:eastAsia="es-ES" w:bidi="es-ES"/>
    </w:rPr>
  </w:style>
  <w:style w:type="table" w:styleId="Tablaconcuadrcula">
    <w:name w:val="Table Grid"/>
    <w:basedOn w:val="Tablanormal"/>
    <w:uiPriority w:val="59"/>
    <w:rsid w:val="001E00F9"/>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0F9"/>
    <w:pPr>
      <w:widowControl/>
      <w:adjustRightInd w:val="0"/>
    </w:pPr>
    <w:rPr>
      <w:rFonts w:ascii="Calibri" w:hAnsi="Calibri" w:cs="Calibri"/>
      <w:color w:val="000000"/>
      <w:sz w:val="24"/>
      <w:szCs w:val="24"/>
      <w:lang w:val="es-CL"/>
    </w:rPr>
  </w:style>
  <w:style w:type="paragraph" w:styleId="Sinespaciado">
    <w:name w:val="No Spacing"/>
    <w:uiPriority w:val="1"/>
    <w:qFormat/>
    <w:rsid w:val="001E00F9"/>
    <w:pPr>
      <w:widowControl/>
      <w:autoSpaceDE/>
      <w:autoSpaceDN/>
    </w:pPr>
    <w:rPr>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5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CAE8-B1BB-44CD-AB30-4496B51B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1748</Words>
  <Characters>9620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Microsoft Word - 1401GM.doc</vt:lpstr>
    </vt:vector>
  </TitlesOfParts>
  <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- 1401GM.doc</dc:title>
  <dc:creator>jose vergara</dc:creator>
  <cp:lastModifiedBy>benja</cp:lastModifiedBy>
  <cp:revision>11</cp:revision>
  <dcterms:created xsi:type="dcterms:W3CDTF">2020-03-20T19:25:00Z</dcterms:created>
  <dcterms:modified xsi:type="dcterms:W3CDTF">2020-03-24T10:29:00Z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2014-05-30T00:00:00Z</vt:filetime>
  </property>
  <property fmtid="{D5CDD505-2E9C-101B-9397-08002B2CF9AE}" pid="3" name="Creator">
    <vt:lpwstr>Microsoft Word - 1401GM.doc</vt:lpwstr>
  </property>
  <property fmtid="{D5CDD505-2E9C-101B-9397-08002B2CF9AE}" pid="4" name="LastSaved">
    <vt:filetime>2014-05-30T00:00:00Z</vt:filetime>
  </property>
</Properties>
</file>